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3463BE" w:rsidP="008B2980">
      <w:pPr>
        <w:pStyle w:val="ConsPlusNormal"/>
        <w:rPr>
          <w:rFonts w:ascii="Times New Roman" w:hAnsi="Times New Roman" w:cs="Times New Roman"/>
          <w:sz w:val="28"/>
          <w:szCs w:val="28"/>
        </w:rPr>
      </w:pPr>
      <w:r>
        <w:rPr>
          <w:rFonts w:ascii="Times New Roman" w:hAnsi="Times New Roman" w:cs="Times New Roman"/>
          <w:sz w:val="28"/>
          <w:szCs w:val="28"/>
        </w:rPr>
        <w:t>27</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2</w:t>
      </w:r>
      <w:r w:rsidR="00FB6DF7">
        <w:rPr>
          <w:rFonts w:ascii="Times New Roman" w:hAnsi="Times New Roman" w:cs="Times New Roman"/>
          <w:sz w:val="28"/>
          <w:szCs w:val="28"/>
        </w:rPr>
        <w:t>.202</w:t>
      </w:r>
      <w:r w:rsidR="004A3A73">
        <w:rPr>
          <w:rFonts w:ascii="Times New Roman" w:hAnsi="Times New Roman" w:cs="Times New Roman"/>
          <w:sz w:val="28"/>
          <w:szCs w:val="28"/>
        </w:rPr>
        <w:t>5</w:t>
      </w:r>
      <w:bookmarkStart w:id="0" w:name="_GoBack"/>
      <w:bookmarkEnd w:id="0"/>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2</w:t>
      </w:r>
      <w:r w:rsidR="00DB06DE">
        <w:rPr>
          <w:rFonts w:ascii="Times New Roman" w:hAnsi="Times New Roman" w:cs="Times New Roman"/>
          <w:sz w:val="28"/>
          <w:szCs w:val="28"/>
        </w:rPr>
        <w:t>1</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3463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слуги </w:t>
      </w:r>
      <w:r w:rsidRPr="00C73AA5">
        <w:rPr>
          <w:rFonts w:ascii="Times New Roman" w:hAnsi="Times New Roman" w:cs="Times New Roman"/>
          <w:b/>
          <w:sz w:val="28"/>
          <w:szCs w:val="28"/>
        </w:rPr>
        <w:t>«</w:t>
      </w:r>
      <w:r w:rsidR="00C73AA5" w:rsidRPr="00C73AA5">
        <w:rPr>
          <w:rFonts w:ascii="Times New Roman" w:hAnsi="Times New Roman"/>
          <w:b/>
          <w:sz w:val="28"/>
          <w:szCs w:val="28"/>
        </w:rPr>
        <w:t>Предоставление информации об объектах учета из реестра муниципального имущества</w:t>
      </w:r>
      <w:r w:rsidRPr="00C73AA5">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C73AA5" w:rsidRPr="000668B9">
        <w:rPr>
          <w:rFonts w:ascii="Times New Roman" w:hAnsi="Times New Roman"/>
          <w:sz w:val="28"/>
          <w:szCs w:val="28"/>
        </w:rPr>
        <w:t>Предоставление информации об объектах учета из реестра муниципального имущества</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 настоящего постановления возложить на ведущего специалиста Администрации Калининского сельского поселения Садовничью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Бабиян</w:t>
      </w:r>
      <w:r w:rsidR="008B2980">
        <w:rPr>
          <w:rFonts w:ascii="Times New Roman" w:hAnsi="Times New Roman" w:cs="Times New Roman"/>
          <w:sz w:val="28"/>
          <w:szCs w:val="28"/>
        </w:rPr>
        <w:br w:type="page"/>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Администрации Калининского</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9D0979" w:rsidRPr="008B2980"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w:t>
      </w:r>
      <w:r w:rsidR="00E81A03">
        <w:rPr>
          <w:rFonts w:ascii="Times New Roman" w:hAnsi="Times New Roman" w:cs="Times New Roman"/>
          <w:sz w:val="28"/>
          <w:szCs w:val="28"/>
        </w:rPr>
        <w:t>2</w:t>
      </w:r>
      <w:r w:rsidR="003463BE">
        <w:rPr>
          <w:rFonts w:ascii="Times New Roman" w:hAnsi="Times New Roman" w:cs="Times New Roman"/>
          <w:sz w:val="28"/>
          <w:szCs w:val="28"/>
        </w:rPr>
        <w:t>7</w:t>
      </w:r>
      <w:r>
        <w:rPr>
          <w:rFonts w:ascii="Times New Roman" w:hAnsi="Times New Roman" w:cs="Times New Roman"/>
          <w:sz w:val="28"/>
          <w:szCs w:val="28"/>
        </w:rPr>
        <w:t>.</w:t>
      </w:r>
      <w:r w:rsidR="00E81A03">
        <w:rPr>
          <w:rFonts w:ascii="Times New Roman" w:hAnsi="Times New Roman" w:cs="Times New Roman"/>
          <w:sz w:val="28"/>
          <w:szCs w:val="28"/>
        </w:rPr>
        <w:t>0</w:t>
      </w:r>
      <w:r w:rsidR="003463BE">
        <w:rPr>
          <w:rFonts w:ascii="Times New Roman" w:hAnsi="Times New Roman" w:cs="Times New Roman"/>
          <w:sz w:val="28"/>
          <w:szCs w:val="28"/>
        </w:rPr>
        <w:t>2</w:t>
      </w:r>
      <w:r>
        <w:rPr>
          <w:rFonts w:ascii="Times New Roman" w:hAnsi="Times New Roman" w:cs="Times New Roman"/>
          <w:sz w:val="28"/>
          <w:szCs w:val="28"/>
        </w:rPr>
        <w:t>.202</w:t>
      </w:r>
      <w:r w:rsidR="003463BE">
        <w:rPr>
          <w:rFonts w:ascii="Times New Roman" w:hAnsi="Times New Roman" w:cs="Times New Roman"/>
          <w:sz w:val="28"/>
          <w:szCs w:val="28"/>
        </w:rPr>
        <w:t>5</w:t>
      </w:r>
      <w:r>
        <w:rPr>
          <w:rFonts w:ascii="Times New Roman" w:hAnsi="Times New Roman" w:cs="Times New Roman"/>
          <w:sz w:val="28"/>
          <w:szCs w:val="28"/>
        </w:rPr>
        <w:t xml:space="preserve"> № </w:t>
      </w:r>
      <w:r w:rsidR="003463BE">
        <w:rPr>
          <w:rFonts w:ascii="Times New Roman" w:hAnsi="Times New Roman" w:cs="Times New Roman"/>
          <w:sz w:val="28"/>
          <w:szCs w:val="28"/>
        </w:rPr>
        <w:t>2</w:t>
      </w:r>
      <w:r w:rsidR="00DB06DE">
        <w:rPr>
          <w:rFonts w:ascii="Times New Roman" w:hAnsi="Times New Roman" w:cs="Times New Roman"/>
          <w:sz w:val="28"/>
          <w:szCs w:val="28"/>
        </w:rPr>
        <w:t>1</w:t>
      </w:r>
    </w:p>
    <w:p w:rsidR="009D0979" w:rsidRPr="00781138" w:rsidRDefault="009D0979" w:rsidP="009D0979">
      <w:pPr>
        <w:widowControl w:val="0"/>
        <w:autoSpaceDE w:val="0"/>
        <w:autoSpaceDN w:val="0"/>
        <w:adjustRightInd w:val="0"/>
        <w:jc w:val="both"/>
        <w:outlineLvl w:val="0"/>
        <w:rPr>
          <w:sz w:val="28"/>
          <w:szCs w:val="28"/>
        </w:rPr>
      </w:pPr>
    </w:p>
    <w:p w:rsidR="00DB06DE" w:rsidRDefault="00DB06DE" w:rsidP="00DB06DE">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a"/>
          <w:sz w:val="28"/>
          <w:szCs w:val="28"/>
        </w:rPr>
        <w:t xml:space="preserve"> </w:t>
      </w:r>
    </w:p>
    <w:p w:rsidR="00DB06DE" w:rsidRPr="0048106A" w:rsidRDefault="00DB06DE" w:rsidP="00DB06DE">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DB06DE" w:rsidRPr="00DE3F2C" w:rsidRDefault="00DB06DE" w:rsidP="00DB06DE">
      <w:pPr>
        <w:jc w:val="center"/>
        <w:rPr>
          <w:b/>
          <w:sz w:val="28"/>
          <w:szCs w:val="28"/>
        </w:rPr>
      </w:pPr>
      <w:r w:rsidRPr="00DE3F2C">
        <w:rPr>
          <w:b/>
          <w:sz w:val="28"/>
          <w:szCs w:val="28"/>
        </w:rPr>
        <w:t>«Предоставление информации об объектах учета из реестра муниципального имущества»</w:t>
      </w:r>
    </w:p>
    <w:p w:rsidR="00DB06DE" w:rsidRPr="0048106A" w:rsidRDefault="00DB06DE" w:rsidP="00DB06DE">
      <w:pPr>
        <w:pStyle w:val="ConsPlusNormal"/>
        <w:tabs>
          <w:tab w:val="left" w:pos="851"/>
        </w:tabs>
        <w:rPr>
          <w:rFonts w:ascii="Times New Roman" w:hAnsi="Times New Roman" w:cs="Times New Roman"/>
          <w:sz w:val="28"/>
          <w:szCs w:val="28"/>
        </w:rPr>
      </w:pPr>
    </w:p>
    <w:p w:rsidR="00DB06DE" w:rsidRPr="0024164A" w:rsidRDefault="00DB06DE" w:rsidP="00DB06DE">
      <w:pPr>
        <w:pStyle w:val="ConsPlusNormal"/>
        <w:tabs>
          <w:tab w:val="left" w:pos="851"/>
        </w:tabs>
        <w:ind w:firstLine="567"/>
        <w:jc w:val="center"/>
        <w:outlineLvl w:val="1"/>
        <w:rPr>
          <w:rFonts w:ascii="Times New Roman" w:hAnsi="Times New Roman" w:cs="Times New Roman"/>
          <w:b/>
          <w:sz w:val="28"/>
          <w:szCs w:val="28"/>
        </w:rPr>
      </w:pPr>
      <w:r w:rsidRPr="0024164A">
        <w:rPr>
          <w:rFonts w:ascii="Times New Roman" w:hAnsi="Times New Roman" w:cs="Times New Roman"/>
          <w:b/>
          <w:sz w:val="28"/>
          <w:szCs w:val="28"/>
        </w:rPr>
        <w:t>I. Общие положения</w:t>
      </w:r>
    </w:p>
    <w:p w:rsidR="00DB06DE" w:rsidRPr="0024164A" w:rsidRDefault="00DB06DE" w:rsidP="00DB06DE">
      <w:pPr>
        <w:pStyle w:val="ConsPlusNormal"/>
        <w:tabs>
          <w:tab w:val="left" w:pos="851"/>
        </w:tabs>
        <w:ind w:firstLine="567"/>
        <w:jc w:val="center"/>
        <w:rPr>
          <w:rFonts w:ascii="Times New Roman" w:hAnsi="Times New Roman" w:cs="Times New Roman"/>
          <w:sz w:val="28"/>
          <w:szCs w:val="28"/>
        </w:rPr>
      </w:pPr>
    </w:p>
    <w:p w:rsidR="00DB06DE" w:rsidRPr="0024164A" w:rsidRDefault="00DB06DE" w:rsidP="00DB06DE">
      <w:pPr>
        <w:pStyle w:val="ConsPlusNormal"/>
        <w:tabs>
          <w:tab w:val="left" w:pos="567"/>
          <w:tab w:val="left" w:pos="851"/>
        </w:tabs>
        <w:adjustRightInd w:val="0"/>
        <w:outlineLvl w:val="2"/>
        <w:rPr>
          <w:rFonts w:ascii="Times New Roman" w:hAnsi="Times New Roman" w:cs="Times New Roman"/>
          <w:b/>
          <w:sz w:val="28"/>
          <w:szCs w:val="28"/>
        </w:rPr>
      </w:pPr>
      <w:r>
        <w:rPr>
          <w:rFonts w:ascii="Times New Roman" w:hAnsi="Times New Roman" w:cs="Times New Roman"/>
          <w:b/>
          <w:sz w:val="28"/>
          <w:szCs w:val="28"/>
        </w:rPr>
        <w:tab/>
        <w:t>1.</w:t>
      </w:r>
      <w:r w:rsidRPr="0024164A">
        <w:rPr>
          <w:rFonts w:ascii="Times New Roman" w:hAnsi="Times New Roman" w:cs="Times New Roman"/>
          <w:b/>
          <w:sz w:val="28"/>
          <w:szCs w:val="28"/>
        </w:rPr>
        <w:t>Предмет регулирования Административного регламента</w:t>
      </w:r>
    </w:p>
    <w:p w:rsidR="00DB06DE" w:rsidRPr="004650D5" w:rsidRDefault="00DB06DE" w:rsidP="00DB06DE">
      <w:pPr>
        <w:pStyle w:val="ConsPlusNormal"/>
        <w:tabs>
          <w:tab w:val="left" w:pos="567"/>
          <w:tab w:val="left" w:pos="851"/>
        </w:tabs>
        <w:ind w:left="450"/>
        <w:outlineLvl w:val="2"/>
        <w:rPr>
          <w:rFonts w:ascii="Times New Roman" w:hAnsi="Times New Roman" w:cs="Times New Roman"/>
          <w:color w:val="FFFFFF"/>
          <w:sz w:val="28"/>
          <w:szCs w:val="28"/>
        </w:rPr>
      </w:pPr>
    </w:p>
    <w:p w:rsidR="00DB06DE" w:rsidRPr="0024164A" w:rsidRDefault="00DB06DE" w:rsidP="00DB06DE">
      <w:pPr>
        <w:pStyle w:val="ConsPlusNormal"/>
        <w:numPr>
          <w:ilvl w:val="1"/>
          <w:numId w:val="3"/>
        </w:numPr>
        <w:tabs>
          <w:tab w:val="left" w:pos="1276"/>
        </w:tabs>
        <w:adjustRightInd w:val="0"/>
        <w:ind w:left="0" w:firstLine="567"/>
        <w:jc w:val="both"/>
        <w:rPr>
          <w:rFonts w:ascii="Times New Roman" w:hAnsi="Times New Roman" w:cs="Times New Roman"/>
          <w:sz w:val="28"/>
          <w:szCs w:val="28"/>
        </w:rPr>
      </w:pPr>
      <w:r w:rsidRPr="0024164A">
        <w:rPr>
          <w:rFonts w:ascii="Times New Roman" w:hAnsi="Times New Roman" w:cs="Times New Roman"/>
          <w:sz w:val="28"/>
          <w:szCs w:val="28"/>
        </w:rPr>
        <w:t xml:space="preserve"> Административный регламент предоставления муниципальной услуги «Предоставление информации об объектах учета из реестра муниципального имущества» (далее – Административный регламент, муниципальная услуга) разработан в целях повышения качества и доступности предоставления муниципальной услуги   по предоставлению информации об объектах учета из реестра муниципального имущества муниципального  образования «</w:t>
      </w:r>
      <w:r>
        <w:rPr>
          <w:rFonts w:ascii="Times New Roman" w:hAnsi="Times New Roman" w:cs="Times New Roman"/>
          <w:sz w:val="28"/>
          <w:szCs w:val="28"/>
        </w:rPr>
        <w:t>Калининское</w:t>
      </w:r>
      <w:r w:rsidRPr="0024164A">
        <w:rPr>
          <w:rFonts w:ascii="Times New Roman" w:hAnsi="Times New Roman" w:cs="Times New Roman"/>
          <w:sz w:val="28"/>
          <w:szCs w:val="28"/>
        </w:rPr>
        <w:t xml:space="preserve"> сельское поселение».</w:t>
      </w:r>
    </w:p>
    <w:p w:rsidR="00DB06DE" w:rsidRPr="007A4944" w:rsidRDefault="00DB06DE" w:rsidP="00DB06DE">
      <w:pPr>
        <w:pStyle w:val="ConsPlusNormal"/>
        <w:tabs>
          <w:tab w:val="left" w:pos="567"/>
          <w:tab w:val="left" w:pos="851"/>
          <w:tab w:val="left" w:pos="1134"/>
        </w:tabs>
        <w:outlineLvl w:val="2"/>
        <w:rPr>
          <w:rFonts w:ascii="Times New Roman" w:hAnsi="Times New Roman" w:cs="Times New Roman"/>
          <w:b/>
          <w:sz w:val="28"/>
          <w:szCs w:val="28"/>
        </w:rPr>
      </w:pPr>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DB06DE" w:rsidRDefault="00DB06DE" w:rsidP="00DB06DE">
      <w:pPr>
        <w:pStyle w:val="ConsPlusNormal"/>
        <w:tabs>
          <w:tab w:val="left" w:pos="0"/>
        </w:tabs>
        <w:jc w:val="both"/>
        <w:outlineLvl w:val="2"/>
        <w:rPr>
          <w:rFonts w:ascii="Times New Roman" w:hAnsi="Times New Roman" w:cs="Times New Roman"/>
          <w:sz w:val="28"/>
          <w:szCs w:val="28"/>
        </w:rPr>
      </w:pPr>
      <w:r>
        <w:rPr>
          <w:rFonts w:ascii="Times New Roman" w:hAnsi="Times New Roman" w:cs="Times New Roman"/>
          <w:sz w:val="28"/>
          <w:szCs w:val="28"/>
        </w:rPr>
        <w:tab/>
      </w:r>
      <w:r w:rsidRPr="00DE3F2C">
        <w:rPr>
          <w:rFonts w:ascii="Times New Roman" w:hAnsi="Times New Roman" w:cs="Times New Roman"/>
          <w:sz w:val="28"/>
          <w:szCs w:val="28"/>
        </w:rPr>
        <w:t>2.1.</w:t>
      </w:r>
      <w:r>
        <w:rPr>
          <w:rFonts w:ascii="Times New Roman" w:hAnsi="Times New Roman" w:cs="Times New Roman"/>
          <w:sz w:val="28"/>
          <w:szCs w:val="28"/>
        </w:rPr>
        <w:t xml:space="preserve"> </w:t>
      </w:r>
      <w:r w:rsidRPr="00DE3F2C">
        <w:rPr>
          <w:rFonts w:ascii="Times New Roman" w:hAnsi="Times New Roman" w:cs="Times New Roman"/>
          <w:sz w:val="28"/>
          <w:szCs w:val="28"/>
        </w:rPr>
        <w:t>Заявителями на получение муниципальной услуги являются физические или юридические лица, обратившиеся с заявлением о предоставлении информации об объектах учета из реестра муниципального имущества (далее - заявители).</w:t>
      </w:r>
    </w:p>
    <w:p w:rsidR="00DB06DE" w:rsidRPr="007A4944" w:rsidRDefault="00DB06DE" w:rsidP="00DB06DE">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w:t>
      </w:r>
      <w:r w:rsidRPr="0048106A">
        <w:rPr>
          <w:rFonts w:ascii="Times New Roman" w:hAnsi="Times New Roman" w:cs="Times New Roman"/>
          <w:sz w:val="28"/>
          <w:szCs w:val="28"/>
        </w:rPr>
        <w:t xml:space="preserve"> (далее – Администрация), многофункционального центра предоставления государственных и муниципальных услуг (далее – МФЦ), размещается:</w:t>
      </w:r>
    </w:p>
    <w:p w:rsidR="00DB06DE" w:rsidRDefault="00DB06DE" w:rsidP="00DB06D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DB06DE" w:rsidRPr="00DA2BD6" w:rsidRDefault="00DB06DE" w:rsidP="00DB06D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 интернет-сайт Администрации).</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DB06DE" w:rsidRPr="0048106A" w:rsidRDefault="00DB06DE" w:rsidP="00DB06DE">
      <w:pPr>
        <w:pStyle w:val="2b"/>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DB06DE" w:rsidRPr="0048106A" w:rsidRDefault="00DB06DE" w:rsidP="00DB06DE">
      <w:pPr>
        <w:pStyle w:val="2b"/>
        <w:shd w:val="clear" w:color="auto" w:fill="auto"/>
        <w:tabs>
          <w:tab w:val="left" w:pos="851"/>
          <w:tab w:val="left" w:pos="1134"/>
        </w:tabs>
        <w:spacing w:before="0"/>
        <w:ind w:firstLine="567"/>
        <w:rPr>
          <w:sz w:val="28"/>
          <w:szCs w:val="28"/>
        </w:rPr>
      </w:pPr>
      <w:r w:rsidRPr="0048106A">
        <w:rPr>
          <w:sz w:val="28"/>
          <w:szCs w:val="28"/>
        </w:rPr>
        <w:t>Перерыв с 13.00 до 14.00.</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DB06DE" w:rsidRDefault="00DB06DE" w:rsidP="00DB06D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информационных стендах</w:t>
      </w:r>
      <w:r w:rsidRPr="0048106A">
        <w:rPr>
          <w:rFonts w:ascii="Times New Roman" w:hAnsi="Times New Roman" w:cs="Times New Roman"/>
          <w:sz w:val="28"/>
          <w:szCs w:val="28"/>
        </w:rPr>
        <w:t xml:space="preserve"> в здание, в котором расположена Администрация.</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 xml:space="preserve">МФЦ по телефону, почте, в том числе электронной почте, с помощью направления SMS-сообщений, посредством размещения на информационных стендах в местах </w:t>
      </w:r>
      <w:r w:rsidRPr="0048106A">
        <w:rPr>
          <w:rFonts w:ascii="Times New Roman" w:hAnsi="Times New Roman" w:cs="Times New Roman"/>
          <w:sz w:val="28"/>
          <w:szCs w:val="28"/>
        </w:rPr>
        <w:lastRenderedPageBreak/>
        <w:t>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DB06DE" w:rsidRPr="0048106A" w:rsidRDefault="00DB06DE" w:rsidP="00DB06DE">
      <w:pPr>
        <w:pStyle w:val="ConsPlusNormal"/>
        <w:tabs>
          <w:tab w:val="left" w:pos="851"/>
        </w:tabs>
        <w:ind w:firstLine="567"/>
        <w:jc w:val="center"/>
        <w:outlineLvl w:val="1"/>
        <w:rPr>
          <w:rFonts w:ascii="Times New Roman" w:hAnsi="Times New Roman" w:cs="Times New Roman"/>
          <w:sz w:val="28"/>
          <w:szCs w:val="28"/>
        </w:rPr>
      </w:pPr>
    </w:p>
    <w:p w:rsidR="00DB06DE" w:rsidRPr="00D83EB7" w:rsidRDefault="00DB06DE" w:rsidP="00DB06DE">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DB06DE" w:rsidRPr="00D16AD9" w:rsidRDefault="00DB06DE" w:rsidP="00DB06DE">
      <w:pPr>
        <w:pStyle w:val="ConsPlusNormal"/>
        <w:tabs>
          <w:tab w:val="left" w:pos="851"/>
        </w:tabs>
        <w:rPr>
          <w:rFonts w:ascii="Times New Roman" w:hAnsi="Times New Roman" w:cs="Times New Roman"/>
          <w:b/>
          <w:sz w:val="28"/>
          <w:szCs w:val="28"/>
        </w:rPr>
      </w:pPr>
    </w:p>
    <w:p w:rsidR="00DB06DE" w:rsidRPr="007A4944" w:rsidRDefault="00DB06DE" w:rsidP="00DB06DE">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DB06DE" w:rsidRPr="0014359D" w:rsidRDefault="00DB06DE" w:rsidP="00DB06DE">
      <w:pPr>
        <w:ind w:firstLine="567"/>
        <w:jc w:val="both"/>
        <w:rPr>
          <w:sz w:val="28"/>
          <w:szCs w:val="28"/>
          <w:shd w:val="clear" w:color="auto" w:fill="FFFFFF"/>
        </w:rPr>
      </w:pPr>
      <w:r>
        <w:rPr>
          <w:sz w:val="28"/>
          <w:szCs w:val="28"/>
        </w:rPr>
        <w:t>1.1.</w:t>
      </w:r>
      <w:r w:rsidRPr="0014359D">
        <w:rPr>
          <w:sz w:val="28"/>
          <w:szCs w:val="28"/>
        </w:rPr>
        <w:t xml:space="preserve"> Наименование муниципальной услуги – «</w:t>
      </w:r>
      <w:r w:rsidRPr="00DE3F2C">
        <w:rPr>
          <w:sz w:val="28"/>
          <w:szCs w:val="28"/>
        </w:rPr>
        <w:t>Предоставление информации об объектах учета из реестра муниципального имущества»</w:t>
      </w:r>
      <w:r>
        <w:rPr>
          <w:sz w:val="28"/>
          <w:szCs w:val="28"/>
          <w:shd w:val="clear" w:color="auto" w:fill="FFFFFF"/>
        </w:rPr>
        <w:t>».</w:t>
      </w:r>
    </w:p>
    <w:p w:rsidR="00DB06DE" w:rsidRPr="00D16AD9" w:rsidRDefault="00DB06DE" w:rsidP="00DB06DE">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p>
    <w:p w:rsidR="00DB06DE" w:rsidRPr="0048106A" w:rsidRDefault="00DB06DE" w:rsidP="00DB06DE">
      <w:pPr>
        <w:pStyle w:val="2b"/>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Pr>
          <w:sz w:val="28"/>
          <w:szCs w:val="28"/>
        </w:rPr>
        <w:t xml:space="preserve">Калининского </w:t>
      </w:r>
      <w:r w:rsidRPr="0048106A">
        <w:rPr>
          <w:sz w:val="28"/>
          <w:szCs w:val="28"/>
        </w:rPr>
        <w:t>сельского поселения.</w:t>
      </w:r>
    </w:p>
    <w:p w:rsidR="00DB06DE" w:rsidRDefault="00DB06DE" w:rsidP="00DB06DE">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земельно-имущественным</w:t>
      </w:r>
      <w:r w:rsidRPr="0048106A">
        <w:rPr>
          <w:rFonts w:ascii="Times New Roman" w:hAnsi="Times New Roman" w:cs="Times New Roman"/>
          <w:sz w:val="28"/>
          <w:szCs w:val="28"/>
        </w:rPr>
        <w:t xml:space="preserve">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DB06DE" w:rsidRPr="00DE3F2C" w:rsidRDefault="00DB06DE" w:rsidP="00DB06DE">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DB06DE" w:rsidRPr="00D16AD9" w:rsidRDefault="00DB06DE" w:rsidP="00DB06DE">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DB06DE" w:rsidRPr="0048106A" w:rsidRDefault="00DB06DE" w:rsidP="00DB06DE">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Результатом предоставления муниципальной услуги является:</w:t>
      </w:r>
    </w:p>
    <w:p w:rsidR="00DB06DE" w:rsidRPr="00F56CF1" w:rsidRDefault="00DB06DE" w:rsidP="00DB06DE">
      <w:pPr>
        <w:ind w:firstLine="567"/>
        <w:jc w:val="both"/>
        <w:rPr>
          <w:sz w:val="28"/>
          <w:szCs w:val="28"/>
        </w:rPr>
      </w:pPr>
      <w:r>
        <w:rPr>
          <w:sz w:val="28"/>
          <w:szCs w:val="28"/>
        </w:rPr>
        <w:t xml:space="preserve">- </w:t>
      </w:r>
      <w:r w:rsidRPr="00F56CF1">
        <w:rPr>
          <w:sz w:val="28"/>
          <w:szCs w:val="28"/>
        </w:rPr>
        <w:t xml:space="preserve">предоставление выписки из Реестра муниципального имущества </w:t>
      </w:r>
      <w:r>
        <w:rPr>
          <w:sz w:val="28"/>
          <w:szCs w:val="28"/>
        </w:rPr>
        <w:t>муниципального образования «Калининское сельское поселение»</w:t>
      </w:r>
      <w:r w:rsidRPr="00F56CF1">
        <w:rPr>
          <w:sz w:val="28"/>
          <w:szCs w:val="28"/>
        </w:rPr>
        <w:t>;</w:t>
      </w:r>
    </w:p>
    <w:p w:rsidR="00DB06DE" w:rsidRDefault="00DB06DE" w:rsidP="00DB06DE">
      <w:pPr>
        <w:ind w:firstLine="567"/>
        <w:jc w:val="both"/>
        <w:rPr>
          <w:sz w:val="28"/>
          <w:szCs w:val="28"/>
        </w:rPr>
      </w:pPr>
      <w:r>
        <w:rPr>
          <w:sz w:val="28"/>
          <w:szCs w:val="28"/>
        </w:rPr>
        <w:t xml:space="preserve">- </w:t>
      </w:r>
      <w:r w:rsidRPr="00F56CF1">
        <w:rPr>
          <w:sz w:val="28"/>
          <w:szCs w:val="28"/>
        </w:rPr>
        <w:t>мотивированный отказ в предоставлении муниципальной услуги.</w:t>
      </w:r>
    </w:p>
    <w:p w:rsidR="00DB06DE" w:rsidRPr="00F56CF1" w:rsidRDefault="00DB06DE" w:rsidP="00DB06DE">
      <w:pPr>
        <w:ind w:firstLine="567"/>
        <w:jc w:val="both"/>
        <w:rPr>
          <w:sz w:val="28"/>
          <w:szCs w:val="28"/>
        </w:rPr>
      </w:pPr>
      <w:r>
        <w:rPr>
          <w:sz w:val="28"/>
          <w:szCs w:val="28"/>
        </w:rPr>
        <w:t>3.2</w:t>
      </w:r>
      <w:r w:rsidRPr="00F56CF1">
        <w:rPr>
          <w:sz w:val="28"/>
          <w:szCs w:val="28"/>
        </w:rPr>
        <w:t>. Заявителю в качестве результата предоставления муниципальной услуги обеспечивается по его выбору возможность получения:</w:t>
      </w:r>
    </w:p>
    <w:p w:rsidR="00DB06DE" w:rsidRPr="00F56CF1" w:rsidRDefault="00DB06DE" w:rsidP="00DB06DE">
      <w:pPr>
        <w:ind w:firstLine="567"/>
        <w:jc w:val="both"/>
        <w:rPr>
          <w:sz w:val="28"/>
          <w:szCs w:val="28"/>
        </w:rPr>
      </w:pPr>
      <w:r>
        <w:rPr>
          <w:sz w:val="28"/>
          <w:szCs w:val="28"/>
        </w:rPr>
        <w:t>-</w:t>
      </w:r>
      <w:r w:rsidRPr="00F56CF1">
        <w:rPr>
          <w:sz w:val="28"/>
          <w:szCs w:val="28"/>
        </w:rPr>
        <w:t xml:space="preserve"> документа на бумажном носителе;</w:t>
      </w:r>
    </w:p>
    <w:p w:rsidR="00DB06DE" w:rsidRPr="00F56CF1" w:rsidRDefault="00DB06DE" w:rsidP="00DB06DE">
      <w:pPr>
        <w:ind w:firstLine="567"/>
        <w:jc w:val="both"/>
        <w:rPr>
          <w:sz w:val="28"/>
          <w:szCs w:val="28"/>
        </w:rPr>
      </w:pPr>
      <w:r>
        <w:rPr>
          <w:sz w:val="28"/>
          <w:szCs w:val="28"/>
        </w:rPr>
        <w:t xml:space="preserve">- </w:t>
      </w:r>
      <w:r w:rsidRPr="00F56CF1">
        <w:rPr>
          <w:sz w:val="28"/>
          <w:szCs w:val="28"/>
        </w:rPr>
        <w:t>электронного документа, подписанного уполномоченным должностным лицом с использованием усиленной квалифи</w:t>
      </w:r>
      <w:r>
        <w:rPr>
          <w:sz w:val="28"/>
          <w:szCs w:val="28"/>
        </w:rPr>
        <w:t>цированной электронной подписи.</w:t>
      </w:r>
    </w:p>
    <w:p w:rsidR="00DB06DE" w:rsidRPr="00D16AD9" w:rsidRDefault="00DB06DE" w:rsidP="00DB06DE">
      <w:pPr>
        <w:pStyle w:val="ConsPlusNormal"/>
        <w:tabs>
          <w:tab w:val="left" w:pos="567"/>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4. Срок предоставления муниципальной услуги</w:t>
      </w:r>
      <w:r>
        <w:rPr>
          <w:rFonts w:ascii="Times New Roman" w:hAnsi="Times New Roman" w:cs="Times New Roman"/>
          <w:b/>
          <w:sz w:val="28"/>
          <w:szCs w:val="28"/>
        </w:rPr>
        <w:t>.</w:t>
      </w:r>
    </w:p>
    <w:p w:rsidR="00DB06DE" w:rsidRPr="00F56CF1" w:rsidRDefault="00DB06DE" w:rsidP="00DB06DE">
      <w:pPr>
        <w:ind w:firstLine="567"/>
        <w:jc w:val="both"/>
        <w:rPr>
          <w:sz w:val="28"/>
          <w:szCs w:val="28"/>
        </w:rPr>
      </w:pPr>
      <w:r w:rsidRPr="00F56CF1">
        <w:rPr>
          <w:sz w:val="28"/>
          <w:szCs w:val="28"/>
        </w:rPr>
        <w:t>4.1. Муниципальная услуга предоставляется в течение 30 календарных дней со дня поступления и регистрации заявления о предоставлении информации об объектах учета из реестра муниципального имущества;</w:t>
      </w:r>
    </w:p>
    <w:p w:rsidR="00DB06DE" w:rsidRPr="00F56CF1" w:rsidRDefault="00DB06DE" w:rsidP="00DB06DE">
      <w:pPr>
        <w:ind w:firstLine="567"/>
        <w:jc w:val="both"/>
        <w:rPr>
          <w:sz w:val="28"/>
          <w:szCs w:val="28"/>
        </w:rPr>
      </w:pPr>
      <w:r>
        <w:rPr>
          <w:sz w:val="28"/>
          <w:szCs w:val="28"/>
        </w:rPr>
        <w:t>4.2.</w:t>
      </w:r>
      <w:r w:rsidRPr="00F56CF1">
        <w:rPr>
          <w:sz w:val="28"/>
          <w:szCs w:val="28"/>
        </w:rPr>
        <w:t xml:space="preserve"> Срок предоставления муниципальной услуги в электронном виде начинается с момента приема и регистрации в Администрации электронных документов, необходимых для предоставления муниципальной услуги, и не должен превышать 30 календарных дней;</w:t>
      </w:r>
    </w:p>
    <w:p w:rsidR="00DB06DE" w:rsidRDefault="00DB06DE" w:rsidP="00DB06DE">
      <w:pPr>
        <w:pStyle w:val="ConsPlusNormal"/>
        <w:tabs>
          <w:tab w:val="left" w:pos="851"/>
        </w:tabs>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r w:rsidRPr="006D4BF6">
        <w:rPr>
          <w:rFonts w:ascii="Times New Roman" w:hAnsi="Times New Roman"/>
          <w:sz w:val="28"/>
          <w:szCs w:val="28"/>
        </w:rPr>
        <w:t xml:space="preserve"> </w:t>
      </w:r>
    </w:p>
    <w:p w:rsidR="00DB06DE" w:rsidRPr="00D16AD9" w:rsidRDefault="00DB06DE" w:rsidP="00DB06DE">
      <w:pPr>
        <w:autoSpaceDE w:val="0"/>
        <w:ind w:firstLine="709"/>
        <w:jc w:val="both"/>
        <w:rPr>
          <w:b/>
          <w:sz w:val="28"/>
          <w:szCs w:val="28"/>
          <w:lang w:eastAsia="ar-SA"/>
        </w:rPr>
      </w:pPr>
      <w:r w:rsidRPr="006D4BF6">
        <w:rPr>
          <w:sz w:val="28"/>
          <w:szCs w:val="28"/>
        </w:rPr>
        <w:t xml:space="preserve">5.1. </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м</w:t>
      </w:r>
      <w:r w:rsidRPr="006D4BF6">
        <w:rPr>
          <w:sz w:val="28"/>
          <w:szCs w:val="28"/>
        </w:rPr>
        <w:t xml:space="preserve"> муниципальной услуги:</w:t>
      </w:r>
    </w:p>
    <w:p w:rsidR="00DB06DE" w:rsidRDefault="00DB06DE" w:rsidP="00DB06DE">
      <w:pPr>
        <w:pStyle w:val="2b"/>
        <w:numPr>
          <w:ilvl w:val="0"/>
          <w:numId w:val="28"/>
        </w:numPr>
        <w:shd w:val="clear" w:color="auto" w:fill="auto"/>
        <w:tabs>
          <w:tab w:val="left" w:pos="851"/>
        </w:tabs>
        <w:spacing w:before="0" w:line="240" w:lineRule="auto"/>
        <w:ind w:left="0" w:firstLine="567"/>
        <w:rPr>
          <w:sz w:val="28"/>
          <w:szCs w:val="28"/>
        </w:rPr>
      </w:pP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DB06DE" w:rsidRDefault="00DB06DE" w:rsidP="00DB06DE">
      <w:pPr>
        <w:pStyle w:val="2b"/>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lastRenderedPageBreak/>
        <w:t>Федеральный закон от 24.11.1995 №181-ФЗ «О социальной защите инвалидов»;</w:t>
      </w:r>
    </w:p>
    <w:p w:rsidR="00DB06DE" w:rsidRDefault="00DB06DE" w:rsidP="00DB06DE">
      <w:pPr>
        <w:pStyle w:val="2b"/>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Федеральный закон от 27.07.2010 №210-ФЗ «Об организации предоставления государственных и муниципальных услуг»;</w:t>
      </w:r>
    </w:p>
    <w:p w:rsidR="00DB06DE" w:rsidRPr="006F3515" w:rsidRDefault="00DB06DE" w:rsidP="00DB06DE">
      <w:pPr>
        <w:pStyle w:val="2b"/>
        <w:numPr>
          <w:ilvl w:val="0"/>
          <w:numId w:val="28"/>
        </w:numPr>
        <w:shd w:val="clear" w:color="auto" w:fill="auto"/>
        <w:tabs>
          <w:tab w:val="left" w:pos="851"/>
        </w:tabs>
        <w:autoSpaceDE w:val="0"/>
        <w:autoSpaceDN w:val="0"/>
        <w:adjustRightInd w:val="0"/>
        <w:spacing w:before="0" w:line="240" w:lineRule="auto"/>
        <w:ind w:left="0" w:firstLine="567"/>
        <w:rPr>
          <w:sz w:val="28"/>
          <w:szCs w:val="28"/>
          <w:shd w:val="clear" w:color="auto" w:fill="FFFFFF"/>
        </w:rPr>
      </w:pPr>
      <w:r w:rsidRPr="006F3515">
        <w:rPr>
          <w:sz w:val="28"/>
          <w:szCs w:val="28"/>
        </w:rPr>
        <w:t>Федеральный закон от 28.12.2013 №443-ФЗ «О федеральной информационной адресной системе и о внесении изменений в Федеральный закон»;</w:t>
      </w:r>
    </w:p>
    <w:p w:rsidR="00DB06DE" w:rsidRDefault="00DB06DE" w:rsidP="00DB06DE">
      <w:pPr>
        <w:pStyle w:val="2b"/>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DB06DE" w:rsidRPr="00D16AD9" w:rsidRDefault="00DB06DE" w:rsidP="00DB06DE">
      <w:pPr>
        <w:pStyle w:val="2b"/>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Pr>
          <w:sz w:val="28"/>
          <w:szCs w:val="28"/>
        </w:rPr>
        <w:t>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DB06DE" w:rsidRPr="00D16AD9" w:rsidRDefault="00DB06DE" w:rsidP="00DB06DE">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rFonts w:ascii="Times New Roman" w:hAnsi="Times New Roman" w:cs="Times New Roman"/>
          <w:b/>
          <w:sz w:val="28"/>
          <w:szCs w:val="28"/>
        </w:rPr>
        <w:t>.</w:t>
      </w:r>
    </w:p>
    <w:p w:rsidR="00DB06DE" w:rsidRPr="0048106A" w:rsidRDefault="00DB06DE" w:rsidP="00DB06DE">
      <w:pPr>
        <w:pStyle w:val="ConsPlusNormal"/>
        <w:numPr>
          <w:ilvl w:val="1"/>
          <w:numId w:val="27"/>
        </w:numPr>
        <w:tabs>
          <w:tab w:val="left" w:pos="851"/>
          <w:tab w:val="left" w:pos="1276"/>
        </w:tabs>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Для предоставления муниципальной услуги заявителем </w:t>
      </w:r>
      <w:r>
        <w:rPr>
          <w:rFonts w:ascii="Times New Roman" w:hAnsi="Times New Roman" w:cs="Times New Roman"/>
          <w:sz w:val="28"/>
          <w:szCs w:val="28"/>
        </w:rPr>
        <w:t>представляю</w:t>
      </w:r>
      <w:r w:rsidRPr="0048106A">
        <w:rPr>
          <w:rFonts w:ascii="Times New Roman" w:hAnsi="Times New Roman" w:cs="Times New Roman"/>
          <w:sz w:val="28"/>
          <w:szCs w:val="28"/>
        </w:rPr>
        <w:t>тся:</w:t>
      </w:r>
    </w:p>
    <w:p w:rsidR="00DB06DE" w:rsidRPr="00D77FA0" w:rsidRDefault="00DB06DE" w:rsidP="00DB06DE">
      <w:pPr>
        <w:ind w:firstLine="567"/>
        <w:jc w:val="both"/>
        <w:rPr>
          <w:sz w:val="28"/>
          <w:szCs w:val="28"/>
        </w:rPr>
      </w:pPr>
      <w:r w:rsidRPr="00B97825">
        <w:rPr>
          <w:sz w:val="28"/>
          <w:szCs w:val="28"/>
        </w:rPr>
        <w:t>- Заявление (письменный запрос) о предоставлении информации об объектах учета из реестра муниципального имущества, согласно приложению N 2.</w:t>
      </w:r>
    </w:p>
    <w:p w:rsidR="00DB06DE" w:rsidRPr="00D77FA0" w:rsidRDefault="00DB06DE" w:rsidP="00DB06DE">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DB06DE" w:rsidRPr="00D77FA0" w:rsidRDefault="00DB06DE" w:rsidP="00DB06DE">
      <w:pPr>
        <w:ind w:firstLine="567"/>
        <w:jc w:val="both"/>
        <w:rPr>
          <w:sz w:val="28"/>
          <w:szCs w:val="28"/>
        </w:rPr>
      </w:pPr>
      <w:r>
        <w:rPr>
          <w:sz w:val="28"/>
          <w:szCs w:val="28"/>
        </w:rPr>
        <w:t>-</w:t>
      </w:r>
      <w:r w:rsidRPr="00D77FA0">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DB06DE" w:rsidRPr="00D77FA0" w:rsidRDefault="00DB06DE" w:rsidP="00DB06DE">
      <w:pPr>
        <w:ind w:firstLine="567"/>
        <w:jc w:val="both"/>
        <w:rPr>
          <w:sz w:val="28"/>
          <w:szCs w:val="28"/>
        </w:rPr>
      </w:pPr>
      <w:r>
        <w:rPr>
          <w:sz w:val="28"/>
          <w:szCs w:val="28"/>
        </w:rPr>
        <w:t>-</w:t>
      </w:r>
      <w:r w:rsidRPr="00D77FA0">
        <w:rPr>
          <w:sz w:val="28"/>
          <w:szCs w:val="28"/>
        </w:rPr>
        <w:t xml:space="preserve"> Временное удостоверение личности (для граждан Российской Федерации);</w:t>
      </w:r>
    </w:p>
    <w:p w:rsidR="00DB06DE" w:rsidRPr="00D77FA0" w:rsidRDefault="00DB06DE" w:rsidP="00DB06DE">
      <w:pPr>
        <w:ind w:firstLine="567"/>
        <w:jc w:val="both"/>
        <w:rPr>
          <w:sz w:val="28"/>
          <w:szCs w:val="28"/>
        </w:rPr>
      </w:pPr>
      <w:r>
        <w:rPr>
          <w:sz w:val="28"/>
          <w:szCs w:val="28"/>
        </w:rPr>
        <w:t>-</w:t>
      </w:r>
      <w:r w:rsidRPr="00D77FA0">
        <w:rPr>
          <w:sz w:val="28"/>
          <w:szCs w:val="28"/>
        </w:rPr>
        <w:t xml:space="preserve"> Паспорт гражданина иностранного государства, легализованный на территории Российской Федерации (для иностранных граждан);</w:t>
      </w:r>
    </w:p>
    <w:p w:rsidR="00DB06DE" w:rsidRPr="00D77FA0" w:rsidRDefault="00DB06DE" w:rsidP="00DB06DE">
      <w:pPr>
        <w:ind w:firstLine="567"/>
        <w:jc w:val="both"/>
        <w:rPr>
          <w:sz w:val="28"/>
          <w:szCs w:val="28"/>
        </w:rPr>
      </w:pPr>
      <w:r>
        <w:rPr>
          <w:sz w:val="28"/>
          <w:szCs w:val="28"/>
        </w:rPr>
        <w:t>-</w:t>
      </w:r>
      <w:r w:rsidRPr="00D77FA0">
        <w:rPr>
          <w:sz w:val="28"/>
          <w:szCs w:val="28"/>
        </w:rPr>
        <w:t xml:space="preserve"> Разрешение на временное проживание (для лиц без гражданства);</w:t>
      </w:r>
    </w:p>
    <w:p w:rsidR="00DB06DE" w:rsidRPr="00D77FA0" w:rsidRDefault="00DB06DE" w:rsidP="00DB06DE">
      <w:pPr>
        <w:ind w:firstLine="567"/>
        <w:jc w:val="both"/>
        <w:rPr>
          <w:sz w:val="28"/>
          <w:szCs w:val="28"/>
        </w:rPr>
      </w:pPr>
      <w:r>
        <w:rPr>
          <w:sz w:val="28"/>
          <w:szCs w:val="28"/>
        </w:rPr>
        <w:t>-</w:t>
      </w:r>
      <w:r w:rsidRPr="00D77FA0">
        <w:rPr>
          <w:sz w:val="28"/>
          <w:szCs w:val="28"/>
        </w:rPr>
        <w:t xml:space="preserve"> Вид на жительство (для лиц без гражданства);</w:t>
      </w:r>
    </w:p>
    <w:p w:rsidR="00DB06DE" w:rsidRPr="00D77FA0" w:rsidRDefault="00DB06DE" w:rsidP="00DB06DE">
      <w:pPr>
        <w:ind w:firstLine="567"/>
        <w:jc w:val="both"/>
        <w:rPr>
          <w:sz w:val="28"/>
          <w:szCs w:val="28"/>
        </w:rPr>
      </w:pPr>
      <w:r>
        <w:rPr>
          <w:sz w:val="28"/>
          <w:szCs w:val="28"/>
        </w:rPr>
        <w:t>-</w:t>
      </w:r>
      <w:r w:rsidRPr="00D77FA0">
        <w:rPr>
          <w:sz w:val="28"/>
          <w:szCs w:val="28"/>
        </w:rPr>
        <w:t xml:space="preserve"> Удостоверение беженца в Российской Федерации (для беженцев);</w:t>
      </w:r>
    </w:p>
    <w:p w:rsidR="00DB06DE" w:rsidRPr="00D77FA0" w:rsidRDefault="00DB06DE" w:rsidP="00DB06DE">
      <w:pPr>
        <w:ind w:firstLine="567"/>
        <w:jc w:val="both"/>
        <w:rPr>
          <w:sz w:val="28"/>
          <w:szCs w:val="28"/>
        </w:rPr>
      </w:pPr>
      <w:r>
        <w:rPr>
          <w:sz w:val="28"/>
          <w:szCs w:val="28"/>
        </w:rPr>
        <w:t>-</w:t>
      </w:r>
      <w:r w:rsidRPr="00D77FA0">
        <w:rPr>
          <w:sz w:val="28"/>
          <w:szCs w:val="28"/>
        </w:rPr>
        <w:t xml:space="preserve"> Свидетельство о рассмотрении ходатайства о признании беженцем по существу на территории Российской Федерации (для беженцев);</w:t>
      </w:r>
    </w:p>
    <w:p w:rsidR="00DB06DE" w:rsidRPr="00D77FA0" w:rsidRDefault="00DB06DE" w:rsidP="00DB06DE">
      <w:pPr>
        <w:ind w:firstLine="567"/>
        <w:jc w:val="both"/>
        <w:rPr>
          <w:sz w:val="28"/>
          <w:szCs w:val="28"/>
        </w:rPr>
      </w:pPr>
      <w:r>
        <w:rPr>
          <w:sz w:val="28"/>
          <w:szCs w:val="28"/>
        </w:rPr>
        <w:t>-</w:t>
      </w:r>
      <w:r w:rsidRPr="00D77FA0">
        <w:rPr>
          <w:sz w:val="28"/>
          <w:szCs w:val="28"/>
        </w:rPr>
        <w:t xml:space="preserve"> Свидетельство о предоставлении временного убежища на территории Российской Федерации;</w:t>
      </w:r>
    </w:p>
    <w:p w:rsidR="00DB06DE" w:rsidRPr="00D77FA0" w:rsidRDefault="00DB06DE" w:rsidP="00DB06DE">
      <w:pPr>
        <w:ind w:firstLine="567"/>
        <w:jc w:val="both"/>
        <w:rPr>
          <w:sz w:val="28"/>
          <w:szCs w:val="28"/>
        </w:rPr>
      </w:pPr>
      <w:r>
        <w:rPr>
          <w:sz w:val="28"/>
          <w:szCs w:val="28"/>
        </w:rPr>
        <w:t>-</w:t>
      </w:r>
      <w:r w:rsidRPr="00D77FA0">
        <w:rPr>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DB06DE" w:rsidRPr="00D77FA0" w:rsidRDefault="00DB06DE" w:rsidP="00DB06DE">
      <w:pPr>
        <w:ind w:firstLine="709"/>
        <w:jc w:val="both"/>
        <w:rPr>
          <w:sz w:val="28"/>
          <w:szCs w:val="28"/>
        </w:rPr>
      </w:pPr>
      <w:r>
        <w:rPr>
          <w:sz w:val="28"/>
          <w:szCs w:val="28"/>
        </w:rPr>
        <w:t>6.3</w:t>
      </w:r>
      <w:r w:rsidRPr="00D77FA0">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DB06DE" w:rsidRPr="00D77FA0" w:rsidRDefault="00DB06DE" w:rsidP="00DB06DE">
      <w:pPr>
        <w:ind w:firstLine="709"/>
        <w:jc w:val="both"/>
        <w:rPr>
          <w:sz w:val="28"/>
          <w:szCs w:val="28"/>
        </w:rPr>
      </w:pPr>
      <w:r>
        <w:rPr>
          <w:sz w:val="28"/>
          <w:szCs w:val="28"/>
        </w:rPr>
        <w:t>6.3.1.</w:t>
      </w:r>
      <w:r w:rsidRPr="00D77FA0">
        <w:rPr>
          <w:sz w:val="28"/>
          <w:szCs w:val="28"/>
        </w:rPr>
        <w:t xml:space="preserve"> Для представителей физического лица:</w:t>
      </w:r>
    </w:p>
    <w:p w:rsidR="00DB06DE" w:rsidRPr="00D77FA0" w:rsidRDefault="00DB06DE" w:rsidP="00DB06DE">
      <w:pPr>
        <w:ind w:firstLine="709"/>
        <w:jc w:val="both"/>
        <w:rPr>
          <w:sz w:val="28"/>
          <w:szCs w:val="28"/>
        </w:rPr>
      </w:pPr>
      <w:r>
        <w:rPr>
          <w:sz w:val="28"/>
          <w:szCs w:val="28"/>
        </w:rPr>
        <w:t>-</w:t>
      </w:r>
      <w:r w:rsidRPr="00D77FA0">
        <w:rPr>
          <w:sz w:val="28"/>
          <w:szCs w:val="28"/>
        </w:rPr>
        <w:t xml:space="preserve"> Доверенность, оформленная в установленном законом порядке, на представление интересов заявителя;</w:t>
      </w:r>
    </w:p>
    <w:p w:rsidR="00DB06DE" w:rsidRPr="00D77FA0" w:rsidRDefault="00DB06DE" w:rsidP="00DB06DE">
      <w:pPr>
        <w:ind w:firstLine="709"/>
        <w:jc w:val="both"/>
        <w:rPr>
          <w:sz w:val="28"/>
          <w:szCs w:val="28"/>
        </w:rPr>
      </w:pPr>
      <w:r>
        <w:rPr>
          <w:sz w:val="28"/>
          <w:szCs w:val="28"/>
        </w:rPr>
        <w:t>6.3.2.</w:t>
      </w:r>
      <w:r w:rsidRPr="00D77FA0">
        <w:rPr>
          <w:sz w:val="28"/>
          <w:szCs w:val="28"/>
        </w:rPr>
        <w:t xml:space="preserve"> Для представителей юридического лица:</w:t>
      </w:r>
    </w:p>
    <w:p w:rsidR="00DB06DE" w:rsidRPr="00D77FA0" w:rsidRDefault="00DB06DE" w:rsidP="00DB06DE">
      <w:pPr>
        <w:ind w:firstLine="709"/>
        <w:jc w:val="both"/>
        <w:rPr>
          <w:sz w:val="28"/>
          <w:szCs w:val="28"/>
        </w:rPr>
      </w:pPr>
      <w:r>
        <w:rPr>
          <w:sz w:val="28"/>
          <w:szCs w:val="28"/>
        </w:rPr>
        <w:t>-</w:t>
      </w:r>
      <w:r w:rsidRPr="00D77FA0">
        <w:rPr>
          <w:sz w:val="28"/>
          <w:szCs w:val="28"/>
        </w:rPr>
        <w:t xml:space="preserve"> Доверенность, оформленная в установленном законом порядке, на представление интересов заявителя;</w:t>
      </w:r>
    </w:p>
    <w:p w:rsidR="00DB06DE" w:rsidRDefault="00DB06DE" w:rsidP="00DB06DE">
      <w:pPr>
        <w:ind w:firstLine="567"/>
        <w:jc w:val="both"/>
        <w:rPr>
          <w:sz w:val="28"/>
          <w:szCs w:val="28"/>
        </w:rPr>
      </w:pPr>
      <w:r>
        <w:rPr>
          <w:sz w:val="28"/>
          <w:szCs w:val="28"/>
        </w:rPr>
        <w:lastRenderedPageBreak/>
        <w:t xml:space="preserve">   -</w:t>
      </w:r>
      <w:r w:rsidRPr="00D77FA0">
        <w:rPr>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B06DE" w:rsidRPr="00D77FA0" w:rsidRDefault="00DB06DE" w:rsidP="00DB06DE">
      <w:pPr>
        <w:ind w:firstLine="709"/>
        <w:jc w:val="both"/>
        <w:rPr>
          <w:sz w:val="28"/>
          <w:szCs w:val="28"/>
        </w:rPr>
      </w:pPr>
      <w:r>
        <w:rPr>
          <w:sz w:val="28"/>
          <w:szCs w:val="28"/>
        </w:rPr>
        <w:t xml:space="preserve">6.4. </w:t>
      </w:r>
      <w:r w:rsidRPr="00D77FA0">
        <w:rPr>
          <w:sz w:val="28"/>
          <w:szCs w:val="28"/>
        </w:rPr>
        <w:t>Заявление и необходимые документы могут быть представлены заявителем следующими способами:</w:t>
      </w:r>
    </w:p>
    <w:p w:rsidR="00DB06DE" w:rsidRPr="00D77FA0" w:rsidRDefault="00DB06DE" w:rsidP="00DB06DE">
      <w:pPr>
        <w:ind w:firstLine="709"/>
        <w:jc w:val="both"/>
        <w:rPr>
          <w:sz w:val="28"/>
          <w:szCs w:val="28"/>
        </w:rPr>
      </w:pPr>
      <w:r w:rsidRPr="00D77FA0">
        <w:rPr>
          <w:sz w:val="28"/>
          <w:szCs w:val="28"/>
        </w:rPr>
        <w:t>1) в ходе личного обращения заявителя в Администрацию,</w:t>
      </w:r>
      <w:r>
        <w:rPr>
          <w:sz w:val="28"/>
          <w:szCs w:val="28"/>
        </w:rPr>
        <w:t xml:space="preserve"> сектор по земельным</w:t>
      </w:r>
      <w:r w:rsidRPr="00D77FA0">
        <w:rPr>
          <w:sz w:val="28"/>
          <w:szCs w:val="28"/>
        </w:rPr>
        <w:t xml:space="preserve"> </w:t>
      </w:r>
      <w:r>
        <w:rPr>
          <w:sz w:val="28"/>
          <w:szCs w:val="28"/>
        </w:rPr>
        <w:t>и имущественным отношениям</w:t>
      </w:r>
      <w:r w:rsidRPr="00D77FA0">
        <w:rPr>
          <w:sz w:val="28"/>
          <w:szCs w:val="28"/>
        </w:rPr>
        <w:t>;</w:t>
      </w:r>
    </w:p>
    <w:p w:rsidR="00DB06DE" w:rsidRPr="00D77FA0" w:rsidRDefault="00DB06DE" w:rsidP="00DB06DE">
      <w:pPr>
        <w:ind w:firstLine="709"/>
        <w:jc w:val="both"/>
        <w:rPr>
          <w:sz w:val="28"/>
          <w:szCs w:val="28"/>
        </w:rPr>
      </w:pPr>
      <w:r w:rsidRPr="00D77FA0">
        <w:rPr>
          <w:sz w:val="28"/>
          <w:szCs w:val="28"/>
        </w:rPr>
        <w:t>2) через МФЦ;</w:t>
      </w:r>
    </w:p>
    <w:p w:rsidR="00DB06DE" w:rsidRPr="00D77FA0" w:rsidRDefault="00DB06DE" w:rsidP="00DB06DE">
      <w:pPr>
        <w:ind w:firstLine="709"/>
        <w:jc w:val="both"/>
        <w:rPr>
          <w:sz w:val="28"/>
          <w:szCs w:val="28"/>
        </w:rPr>
      </w:pPr>
      <w:r w:rsidRPr="00D77FA0">
        <w:rPr>
          <w:sz w:val="28"/>
          <w:szCs w:val="28"/>
        </w:rPr>
        <w:t>3) посредством почтового отправления с уведомлением о вручении;</w:t>
      </w:r>
    </w:p>
    <w:p w:rsidR="00DB06DE" w:rsidRPr="00D77FA0" w:rsidRDefault="00DB06DE" w:rsidP="00DB06DE">
      <w:pPr>
        <w:ind w:firstLine="709"/>
        <w:jc w:val="both"/>
        <w:rPr>
          <w:sz w:val="28"/>
          <w:szCs w:val="28"/>
        </w:rPr>
      </w:pPr>
      <w:r w:rsidRPr="00D77FA0">
        <w:rPr>
          <w:sz w:val="28"/>
          <w:szCs w:val="28"/>
        </w:rPr>
        <w:t>4) с использованием ЕПГУ.</w:t>
      </w:r>
    </w:p>
    <w:p w:rsidR="00DB06DE" w:rsidRPr="00D77FA0" w:rsidRDefault="00DB06DE" w:rsidP="00DB06DE">
      <w:pPr>
        <w:jc w:val="both"/>
        <w:rPr>
          <w:sz w:val="28"/>
          <w:szCs w:val="28"/>
        </w:rPr>
      </w:pPr>
      <w:r w:rsidRPr="00D77FA0">
        <w:rPr>
          <w:sz w:val="28"/>
          <w:szCs w:val="28"/>
        </w:rPr>
        <w:t xml:space="preserve">При обращении за предоставлением муниципальной услуги в Администрацию, </w:t>
      </w:r>
      <w:r>
        <w:rPr>
          <w:sz w:val="28"/>
          <w:szCs w:val="28"/>
        </w:rPr>
        <w:t>сектор по земельным</w:t>
      </w:r>
      <w:r w:rsidRPr="00D77FA0">
        <w:rPr>
          <w:sz w:val="28"/>
          <w:szCs w:val="28"/>
        </w:rPr>
        <w:t xml:space="preserve"> </w:t>
      </w:r>
      <w:r>
        <w:rPr>
          <w:sz w:val="28"/>
          <w:szCs w:val="28"/>
        </w:rPr>
        <w:t>и имущественным отношениям</w:t>
      </w:r>
      <w:r w:rsidRPr="00D77FA0">
        <w:rPr>
          <w:sz w:val="28"/>
          <w:szCs w:val="28"/>
        </w:rPr>
        <w:t xml:space="preserve"> или МФЦ заявитель представляет документы в одном экземпляре.</w:t>
      </w:r>
    </w:p>
    <w:p w:rsidR="00DB06DE" w:rsidRDefault="00DB06DE" w:rsidP="00DB06DE">
      <w:pPr>
        <w:ind w:firstLine="567"/>
        <w:jc w:val="both"/>
        <w:rPr>
          <w:sz w:val="28"/>
          <w:szCs w:val="28"/>
        </w:rPr>
      </w:pPr>
      <w:r w:rsidRPr="00D77FA0">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r>
        <w:rPr>
          <w:sz w:val="28"/>
          <w:szCs w:val="28"/>
        </w:rPr>
        <w:t xml:space="preserve"> </w:t>
      </w:r>
      <w:r w:rsidRPr="0048106A">
        <w:rPr>
          <w:sz w:val="28"/>
          <w:szCs w:val="28"/>
        </w:rPr>
        <w:t>Заявление подписывается заявителем либо представителем заявителя.</w:t>
      </w:r>
      <w:r>
        <w:rPr>
          <w:sz w:val="28"/>
          <w:szCs w:val="28"/>
        </w:rPr>
        <w:t xml:space="preserve"> </w:t>
      </w:r>
    </w:p>
    <w:p w:rsidR="00DB06DE" w:rsidRPr="0048106A" w:rsidRDefault="00DB06DE" w:rsidP="00DB06DE">
      <w:pPr>
        <w:ind w:firstLine="567"/>
        <w:jc w:val="both"/>
        <w:rPr>
          <w:sz w:val="28"/>
          <w:szCs w:val="28"/>
        </w:rPr>
      </w:pPr>
      <w:r w:rsidRPr="00A12C2D">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DB06DE" w:rsidRPr="003607F0" w:rsidRDefault="00DB06DE" w:rsidP="00DB06DE">
      <w:pPr>
        <w:ind w:firstLine="567"/>
        <w:jc w:val="both"/>
        <w:rPr>
          <w:sz w:val="28"/>
          <w:szCs w:val="28"/>
        </w:rPr>
      </w:pPr>
      <w:r w:rsidRPr="003607F0">
        <w:rPr>
          <w:sz w:val="28"/>
          <w:szCs w:val="28"/>
        </w:rPr>
        <w:t>6.5.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B06DE" w:rsidRPr="003607F0" w:rsidRDefault="00DB06DE" w:rsidP="00DB06DE">
      <w:pPr>
        <w:ind w:firstLine="567"/>
        <w:jc w:val="both"/>
        <w:rPr>
          <w:sz w:val="28"/>
          <w:szCs w:val="28"/>
        </w:rPr>
      </w:pPr>
      <w:r w:rsidRPr="003607F0">
        <w:rPr>
          <w:sz w:val="28"/>
          <w:szCs w:val="28"/>
        </w:rPr>
        <w:t>- Сведения о государственной регистрации рождения;</w:t>
      </w:r>
    </w:p>
    <w:p w:rsidR="00DB06DE" w:rsidRPr="003607F0" w:rsidRDefault="00DB06DE" w:rsidP="00DB06DE">
      <w:pPr>
        <w:ind w:firstLine="567"/>
        <w:jc w:val="both"/>
        <w:rPr>
          <w:sz w:val="28"/>
          <w:szCs w:val="28"/>
        </w:rPr>
      </w:pPr>
      <w:r w:rsidRPr="003607F0">
        <w:rPr>
          <w:sz w:val="28"/>
          <w:szCs w:val="28"/>
        </w:rPr>
        <w:t>- Акт органа опеки и попечительства о назначении опекуна или попечителя;</w:t>
      </w:r>
    </w:p>
    <w:p w:rsidR="00DB06DE" w:rsidRPr="003607F0" w:rsidRDefault="00DB06DE" w:rsidP="00DB06DE">
      <w:pPr>
        <w:ind w:firstLine="567"/>
        <w:jc w:val="both"/>
        <w:rPr>
          <w:sz w:val="28"/>
          <w:szCs w:val="28"/>
        </w:rPr>
      </w:pPr>
      <w:r w:rsidRPr="003607F0">
        <w:rPr>
          <w:sz w:val="28"/>
          <w:szCs w:val="28"/>
        </w:rPr>
        <w:t>- Выписка из ЕГРЮЛ (для юридических лиц).</w:t>
      </w:r>
    </w:p>
    <w:p w:rsidR="00DB06DE" w:rsidRPr="003607F0" w:rsidRDefault="00DB06DE" w:rsidP="00DB06DE">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6.5</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DB06DE" w:rsidRPr="00D16AD9" w:rsidRDefault="00DB06DE" w:rsidP="00DB06DE">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 или осуществления действий</w:t>
      </w:r>
      <w:r>
        <w:rPr>
          <w:rFonts w:ascii="Times New Roman" w:hAnsi="Times New Roman" w:cs="Times New Roman"/>
          <w:b/>
          <w:sz w:val="28"/>
          <w:szCs w:val="28"/>
        </w:rPr>
        <w:t>.</w:t>
      </w:r>
    </w:p>
    <w:p w:rsidR="00DB06DE" w:rsidRPr="00A12C2D" w:rsidRDefault="00DB06DE" w:rsidP="00DB06DE">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уполномоченное на предоставление муниципальной услуги, не вправе требовать от заявителя:</w:t>
      </w:r>
    </w:p>
    <w:p w:rsidR="00DB06DE" w:rsidRPr="00A12C2D" w:rsidRDefault="00DB06DE" w:rsidP="00DB06DE">
      <w:pPr>
        <w:pStyle w:val="ConsPlusNormal"/>
        <w:ind w:firstLine="360"/>
        <w:jc w:val="both"/>
        <w:outlineLvl w:val="2"/>
        <w:rPr>
          <w:rFonts w:ascii="Times New Roman" w:hAnsi="Times New Roman" w:cs="Times New Roman"/>
          <w:sz w:val="28"/>
          <w:szCs w:val="28"/>
        </w:rPr>
      </w:pPr>
      <w:r>
        <w:rPr>
          <w:rFonts w:ascii="Times New Roman" w:hAnsi="Times New Roman" w:cs="Times New Roman"/>
          <w:sz w:val="28"/>
          <w:szCs w:val="28"/>
        </w:rPr>
        <w:t>7.1.2</w:t>
      </w:r>
      <w:r w:rsidRPr="00A12C2D">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A12C2D">
        <w:rPr>
          <w:rFonts w:ascii="Times New Roman" w:hAnsi="Times New Roman" w:cs="Times New Roman"/>
          <w:sz w:val="28"/>
          <w:szCs w:val="28"/>
        </w:rPr>
        <w:lastRenderedPageBreak/>
        <w:t>в связи с предоставлением государственных и муниципальных услуг;</w:t>
      </w:r>
    </w:p>
    <w:p w:rsidR="00DB06DE" w:rsidRPr="00A12C2D" w:rsidRDefault="00DB06DE" w:rsidP="00DB06DE">
      <w:pPr>
        <w:pStyle w:val="ConsPlusNormal"/>
        <w:tabs>
          <w:tab w:val="left" w:pos="851"/>
        </w:tabs>
        <w:ind w:firstLine="426"/>
        <w:jc w:val="both"/>
        <w:outlineLvl w:val="2"/>
        <w:rPr>
          <w:rFonts w:ascii="Times New Roman" w:hAnsi="Times New Roman" w:cs="Times New Roman"/>
          <w:sz w:val="28"/>
          <w:szCs w:val="28"/>
        </w:rPr>
      </w:pPr>
      <w:r>
        <w:rPr>
          <w:rFonts w:ascii="Times New Roman" w:hAnsi="Times New Roman" w:cs="Times New Roman"/>
          <w:sz w:val="28"/>
          <w:szCs w:val="28"/>
        </w:rPr>
        <w:t>7.1.3</w:t>
      </w:r>
      <w:r w:rsidRPr="00A12C2D">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г. N 210-ФЗ "Об организации предоставления государственных и муниципальных услуг" (далее - Федерального закона от 27.07.2010 г. N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части 6 статьи 7 Федерального закона от 27.07.2010 г.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t>7.1.4</w:t>
      </w:r>
      <w:r w:rsidRPr="00A12C2D">
        <w:rPr>
          <w:rFonts w:ascii="Times New Roman" w:hAnsi="Times New Roman" w:cs="Times New Roman"/>
          <w:sz w:val="28"/>
          <w:szCs w:val="28"/>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г. N 210-ФЗ;</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t>7.1.5</w:t>
      </w:r>
      <w:r w:rsidRPr="00A12C2D">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w:t>
      </w:r>
      <w:r w:rsidRPr="00A12C2D">
        <w:rPr>
          <w:rFonts w:ascii="Times New Roman" w:hAnsi="Times New Roman" w:cs="Times New Roman"/>
          <w:sz w:val="28"/>
          <w:szCs w:val="28"/>
        </w:rPr>
        <w:lastRenderedPageBreak/>
        <w:t>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N 210-ФЗ, уведомляется заявитель, а также приносятся извинения за доставленные неудобства.</w:t>
      </w:r>
    </w:p>
    <w:p w:rsidR="00DB06DE" w:rsidRPr="00A12C2D" w:rsidRDefault="00DB06DE" w:rsidP="00DB06DE">
      <w:pPr>
        <w:pStyle w:val="ConsPlusNormal"/>
        <w:tabs>
          <w:tab w:val="left" w:pos="567"/>
        </w:tabs>
        <w:jc w:val="both"/>
        <w:outlineLvl w:val="2"/>
        <w:rPr>
          <w:rFonts w:ascii="Times New Roman" w:hAnsi="Times New Roman" w:cs="Times New Roman"/>
          <w:sz w:val="28"/>
          <w:szCs w:val="28"/>
        </w:rPr>
      </w:pPr>
      <w:r>
        <w:rPr>
          <w:rFonts w:ascii="Times New Roman" w:hAnsi="Times New Roman" w:cs="Times New Roman"/>
          <w:sz w:val="28"/>
          <w:szCs w:val="28"/>
        </w:rPr>
        <w:tab/>
        <w:t>7.1.6</w:t>
      </w:r>
      <w:r w:rsidRPr="00A12C2D">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г.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B06DE" w:rsidRPr="00A12C2D" w:rsidRDefault="00DB06DE" w:rsidP="00DB06DE">
      <w:pPr>
        <w:pStyle w:val="ConsPlusNormal"/>
        <w:tabs>
          <w:tab w:val="left" w:pos="567"/>
        </w:tabs>
        <w:jc w:val="both"/>
        <w:outlineLvl w:val="2"/>
        <w:rPr>
          <w:rFonts w:ascii="Times New Roman" w:hAnsi="Times New Roman" w:cs="Times New Roman"/>
          <w:b/>
          <w:sz w:val="28"/>
          <w:szCs w:val="28"/>
        </w:rPr>
      </w:pPr>
      <w:r>
        <w:rPr>
          <w:rFonts w:ascii="Times New Roman" w:hAnsi="Times New Roman" w:cs="Times New Roman"/>
          <w:sz w:val="28"/>
          <w:szCs w:val="28"/>
        </w:rPr>
        <w:tab/>
        <w:t xml:space="preserve">7.1.7. </w:t>
      </w:r>
      <w:r w:rsidRPr="00A12C2D">
        <w:rPr>
          <w:rFonts w:ascii="Times New Roman" w:hAnsi="Times New Roman" w:cs="Times New Roman"/>
          <w:sz w:val="28"/>
          <w:szCs w:val="28"/>
        </w:rPr>
        <w:t>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B06DE" w:rsidRPr="00A12C2D" w:rsidRDefault="00DB06DE" w:rsidP="00DB06DE">
      <w:pPr>
        <w:pStyle w:val="ConsPlusNormal"/>
        <w:numPr>
          <w:ilvl w:val="0"/>
          <w:numId w:val="29"/>
        </w:numPr>
        <w:tabs>
          <w:tab w:val="left" w:pos="851"/>
        </w:tabs>
        <w:adjustRightInd w:val="0"/>
        <w:ind w:left="0" w:firstLine="567"/>
        <w:jc w:val="both"/>
        <w:outlineLvl w:val="2"/>
        <w:rPr>
          <w:rFonts w:ascii="Times New Roman" w:hAnsi="Times New Roman" w:cs="Times New Roman"/>
          <w:b/>
          <w:sz w:val="28"/>
          <w:szCs w:val="28"/>
        </w:rPr>
      </w:pPr>
      <w:r w:rsidRPr="00A12C2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b/>
          <w:sz w:val="28"/>
          <w:szCs w:val="28"/>
        </w:rPr>
        <w:t>.</w:t>
      </w:r>
    </w:p>
    <w:p w:rsidR="00DB06DE" w:rsidRPr="005811AF" w:rsidRDefault="00DB06DE" w:rsidP="00DB06DE">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DB06DE" w:rsidRPr="005811AF" w:rsidRDefault="00DB06DE" w:rsidP="00DB06DE">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DB06DE" w:rsidRPr="005811AF" w:rsidRDefault="00DB06DE" w:rsidP="00DB06DE">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DB06DE" w:rsidRPr="005811AF" w:rsidRDefault="00DB06DE" w:rsidP="00DB06DE">
      <w:pPr>
        <w:ind w:firstLine="567"/>
        <w:jc w:val="both"/>
        <w:rPr>
          <w:sz w:val="28"/>
          <w:szCs w:val="28"/>
        </w:rPr>
      </w:pPr>
      <w:r w:rsidRPr="005811AF">
        <w:rPr>
          <w:sz w:val="28"/>
          <w:szCs w:val="28"/>
        </w:rPr>
        <w:t>3) обращение за получением муниципальной услуги неправомочного лица;</w:t>
      </w:r>
    </w:p>
    <w:p w:rsidR="00DB06DE" w:rsidRPr="005811AF" w:rsidRDefault="00DB06DE" w:rsidP="00DB06DE">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DB06DE" w:rsidRPr="005811AF" w:rsidRDefault="00DB06DE" w:rsidP="00DB06DE">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DB06DE" w:rsidRPr="005811AF" w:rsidRDefault="00DB06DE" w:rsidP="00DB06DE">
      <w:pPr>
        <w:ind w:firstLine="567"/>
        <w:jc w:val="both"/>
        <w:rPr>
          <w:sz w:val="28"/>
          <w:szCs w:val="28"/>
        </w:rPr>
      </w:pPr>
      <w:r w:rsidRPr="005811AF">
        <w:rPr>
          <w:sz w:val="28"/>
          <w:szCs w:val="28"/>
        </w:rPr>
        <w:lastRenderedPageBreak/>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DB06DE" w:rsidRPr="005811AF" w:rsidRDefault="00DB06DE" w:rsidP="00DB06DE">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DB06DE" w:rsidRPr="005811AF" w:rsidRDefault="00DB06DE" w:rsidP="00DB06DE">
      <w:pPr>
        <w:ind w:firstLine="567"/>
        <w:jc w:val="both"/>
        <w:rPr>
          <w:sz w:val="28"/>
          <w:szCs w:val="28"/>
        </w:rPr>
      </w:pPr>
      <w:r w:rsidRPr="005811AF">
        <w:rPr>
          <w:sz w:val="28"/>
          <w:szCs w:val="28"/>
        </w:rPr>
        <w:t>3) подписание документов несоответствующими электронными подписями;</w:t>
      </w:r>
    </w:p>
    <w:p w:rsidR="00DB06DE" w:rsidRPr="005811AF" w:rsidRDefault="00DB06DE" w:rsidP="00DB06DE">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DB06DE" w:rsidRPr="005811AF" w:rsidRDefault="00DB06DE" w:rsidP="00DB06DE">
      <w:pPr>
        <w:ind w:firstLine="567"/>
        <w:jc w:val="both"/>
        <w:rPr>
          <w:sz w:val="28"/>
          <w:szCs w:val="28"/>
        </w:rPr>
      </w:pPr>
      <w:r w:rsidRPr="005811AF">
        <w:rPr>
          <w:sz w:val="28"/>
          <w:szCs w:val="28"/>
        </w:rPr>
        <w:t>5) отсутствие электронной подписи;</w:t>
      </w:r>
    </w:p>
    <w:p w:rsidR="00DB06DE" w:rsidRPr="005811AF" w:rsidRDefault="00DB06DE" w:rsidP="00DB06DE">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B06DE" w:rsidRPr="005811AF" w:rsidRDefault="00DB06DE" w:rsidP="00DB06DE">
      <w:pPr>
        <w:ind w:firstLine="567"/>
        <w:jc w:val="both"/>
        <w:rPr>
          <w:sz w:val="28"/>
          <w:szCs w:val="28"/>
        </w:rPr>
      </w:pPr>
      <w:r>
        <w:rPr>
          <w:sz w:val="28"/>
          <w:szCs w:val="28"/>
        </w:rPr>
        <w:t>8.3.</w:t>
      </w:r>
      <w:r w:rsidRPr="005811AF">
        <w:rPr>
          <w:sz w:val="28"/>
          <w:szCs w:val="28"/>
        </w:rPr>
        <w:t xml:space="preserve"> Администрация, </w:t>
      </w:r>
      <w:r>
        <w:rPr>
          <w:sz w:val="28"/>
          <w:szCs w:val="28"/>
        </w:rPr>
        <w:t xml:space="preserve">сектор  по земельным и имущественным </w:t>
      </w:r>
      <w:r w:rsidRPr="005811AF">
        <w:rPr>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B06DE" w:rsidRPr="005811AF" w:rsidRDefault="00DB06DE" w:rsidP="00DB06DE">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DB06DE" w:rsidRPr="00D16AD9" w:rsidRDefault="00DB06DE" w:rsidP="00DB06DE">
      <w:pPr>
        <w:numPr>
          <w:ilvl w:val="0"/>
          <w:numId w:val="29"/>
        </w:numPr>
        <w:ind w:left="0" w:firstLine="426"/>
        <w:jc w:val="both"/>
        <w:rPr>
          <w:b/>
          <w:sz w:val="28"/>
          <w:szCs w:val="28"/>
        </w:rPr>
      </w:pP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DB06DE" w:rsidRPr="00BB0D46" w:rsidRDefault="00DB06DE" w:rsidP="00DB06DE">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DB06DE" w:rsidRPr="00556AF1" w:rsidRDefault="00DB06DE" w:rsidP="00DB06DE">
      <w:pPr>
        <w:ind w:firstLine="360"/>
        <w:jc w:val="both"/>
        <w:rPr>
          <w:sz w:val="28"/>
          <w:szCs w:val="28"/>
        </w:rPr>
      </w:pPr>
      <w:r w:rsidRPr="00556AF1">
        <w:rPr>
          <w:sz w:val="28"/>
          <w:szCs w:val="28"/>
        </w:rPr>
        <w:t>9.2. Основания для отказа в предоставлении муниципальной услуги:</w:t>
      </w:r>
    </w:p>
    <w:p w:rsidR="00DB06DE" w:rsidRPr="00556AF1" w:rsidRDefault="00DB06DE" w:rsidP="00DB06DE">
      <w:pPr>
        <w:ind w:firstLine="426"/>
        <w:jc w:val="both"/>
        <w:rPr>
          <w:sz w:val="28"/>
          <w:szCs w:val="28"/>
        </w:rPr>
      </w:pPr>
      <w:r w:rsidRPr="00556AF1">
        <w:rPr>
          <w:sz w:val="28"/>
          <w:szCs w:val="28"/>
        </w:rPr>
        <w:t>- заявление заявителя об отказе в получении результата предоставления муниципальной услуги;</w:t>
      </w:r>
    </w:p>
    <w:p w:rsidR="00DB06DE" w:rsidRPr="00556AF1" w:rsidRDefault="00DB06DE" w:rsidP="00DB06DE">
      <w:pPr>
        <w:ind w:firstLine="426"/>
        <w:jc w:val="both"/>
        <w:rPr>
          <w:sz w:val="28"/>
          <w:szCs w:val="28"/>
        </w:rPr>
      </w:pPr>
      <w:r w:rsidRPr="00556AF1">
        <w:rPr>
          <w:sz w:val="28"/>
          <w:szCs w:val="28"/>
        </w:rPr>
        <w:t>- предоставление документов в ненадлежащий орган</w:t>
      </w:r>
    </w:p>
    <w:p w:rsidR="00DB06DE" w:rsidRPr="00556AF1" w:rsidRDefault="00DB06DE" w:rsidP="00DB06DE">
      <w:pPr>
        <w:ind w:firstLine="426"/>
        <w:jc w:val="both"/>
        <w:rPr>
          <w:sz w:val="28"/>
          <w:szCs w:val="28"/>
        </w:rPr>
      </w:pPr>
      <w:r w:rsidRPr="00556AF1">
        <w:rPr>
          <w:sz w:val="28"/>
          <w:szCs w:val="28"/>
        </w:rPr>
        <w:t xml:space="preserve">- несоответствие хотя бы одного из документов, </w:t>
      </w:r>
      <w:r>
        <w:rPr>
          <w:sz w:val="28"/>
          <w:szCs w:val="28"/>
        </w:rPr>
        <w:t>в Административном регламенте</w:t>
      </w:r>
      <w:r w:rsidRPr="00556AF1">
        <w:rPr>
          <w:sz w:val="28"/>
          <w:szCs w:val="28"/>
        </w:rPr>
        <w:t xml:space="preserve"> по форме или содержанию требованиям действующего законодательства.</w:t>
      </w:r>
    </w:p>
    <w:p w:rsidR="00DB06DE" w:rsidRPr="00556AF1" w:rsidRDefault="00DB06DE" w:rsidP="00DB06DE">
      <w:pPr>
        <w:ind w:firstLine="426"/>
        <w:jc w:val="both"/>
        <w:rPr>
          <w:sz w:val="28"/>
          <w:szCs w:val="28"/>
        </w:rPr>
      </w:pPr>
      <w:r w:rsidRPr="00556AF1">
        <w:rPr>
          <w:sz w:val="28"/>
          <w:szCs w:val="28"/>
        </w:rPr>
        <w:t>Заявитель, в отношении которого принято решение об отказе в предоставлении муниципальной услуги, вправе подать повторное заявление, если обстоятельства, послужившие основанием для принятия решения об отказе, отпали;</w:t>
      </w:r>
    </w:p>
    <w:p w:rsidR="00DB06DE" w:rsidRPr="00556AF1" w:rsidRDefault="00DB06DE" w:rsidP="00DB06DE">
      <w:pPr>
        <w:ind w:firstLine="426"/>
        <w:jc w:val="both"/>
        <w:rPr>
          <w:sz w:val="28"/>
          <w:szCs w:val="28"/>
        </w:rPr>
      </w:pPr>
      <w:r>
        <w:rPr>
          <w:sz w:val="28"/>
          <w:szCs w:val="28"/>
        </w:rPr>
        <w:t>9.3</w:t>
      </w:r>
      <w:r w:rsidRPr="00556AF1">
        <w:rPr>
          <w:sz w:val="28"/>
          <w:szCs w:val="28"/>
        </w:rPr>
        <w:t>. МФЦ не имеет права для приостановления или отказа, прекращения муниципальной услуги;</w:t>
      </w:r>
    </w:p>
    <w:p w:rsidR="00DB06DE" w:rsidRPr="00556AF1" w:rsidRDefault="00DB06DE" w:rsidP="00DB06DE">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B06DE" w:rsidRDefault="00DB06DE" w:rsidP="00DB06DE">
      <w:pPr>
        <w:ind w:firstLine="426"/>
        <w:jc w:val="both"/>
        <w:rPr>
          <w:sz w:val="28"/>
          <w:szCs w:val="28"/>
        </w:rPr>
      </w:pPr>
      <w:r>
        <w:rPr>
          <w:sz w:val="28"/>
          <w:szCs w:val="28"/>
        </w:rPr>
        <w:t>9.5</w:t>
      </w:r>
      <w:r w:rsidRPr="00556AF1">
        <w:rPr>
          <w:sz w:val="28"/>
          <w:szCs w:val="28"/>
        </w:rPr>
        <w:t xml:space="preserve">. Неполучение (несвоевременное получение) документов, запрошенных в соответствии с пунктами 2.7.1 настоящего Административного регламента, </w:t>
      </w:r>
      <w:r w:rsidRPr="00556AF1">
        <w:rPr>
          <w:sz w:val="28"/>
          <w:szCs w:val="28"/>
        </w:rPr>
        <w:lastRenderedPageBreak/>
        <w:t>не может являться основанием для отказа в предоставлении муниципальной</w:t>
      </w:r>
      <w:r>
        <w:rPr>
          <w:sz w:val="28"/>
          <w:szCs w:val="28"/>
        </w:rPr>
        <w:t xml:space="preserve"> услуги.</w:t>
      </w:r>
    </w:p>
    <w:p w:rsidR="00DB06DE" w:rsidRPr="00556AF1" w:rsidRDefault="00DB06DE" w:rsidP="00DB06DE">
      <w:pPr>
        <w:ind w:firstLine="426"/>
        <w:jc w:val="both"/>
        <w:rPr>
          <w:sz w:val="28"/>
          <w:szCs w:val="28"/>
        </w:rPr>
      </w:pPr>
      <w:r w:rsidRPr="00556AF1">
        <w:rPr>
          <w:sz w:val="28"/>
          <w:szCs w:val="28"/>
        </w:rPr>
        <w:t xml:space="preserve"> </w:t>
      </w:r>
      <w:r>
        <w:rPr>
          <w:sz w:val="28"/>
          <w:szCs w:val="28"/>
        </w:rPr>
        <w:t xml:space="preserve"> 9.6</w:t>
      </w:r>
      <w:r w:rsidRPr="00556AF1">
        <w:rPr>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B06DE" w:rsidRPr="0048106A" w:rsidRDefault="00DB06DE" w:rsidP="00DB06DE">
      <w:pPr>
        <w:ind w:firstLine="360"/>
        <w:jc w:val="both"/>
        <w:rPr>
          <w:sz w:val="28"/>
          <w:szCs w:val="28"/>
        </w:rPr>
      </w:pPr>
      <w:r>
        <w:rPr>
          <w:sz w:val="28"/>
          <w:szCs w:val="28"/>
        </w:rPr>
        <w:t>9.7</w:t>
      </w:r>
      <w:r w:rsidRPr="00556AF1">
        <w:rPr>
          <w:sz w:val="28"/>
          <w:szCs w:val="28"/>
        </w:rPr>
        <w:t>. Услуги, которые являются необходимыми и обязательными для предоставления муниципальной услуги, отсутствуют;</w:t>
      </w:r>
    </w:p>
    <w:p w:rsidR="00DB06DE" w:rsidRPr="00D16AD9" w:rsidRDefault="00DB06DE" w:rsidP="00DB06DE">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DB06DE" w:rsidRPr="00D16AD9" w:rsidRDefault="00DB06DE" w:rsidP="00DB06DE">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DB06DE" w:rsidRPr="00D16AD9" w:rsidRDefault="00DB06DE" w:rsidP="00DB06DE">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11.</w:t>
      </w:r>
      <w:r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DB06DE" w:rsidRPr="008F6A44" w:rsidRDefault="00DB06DE" w:rsidP="00DB06DE">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DB06DE" w:rsidRPr="008F6A44" w:rsidRDefault="00DB06DE" w:rsidP="00DB06DE">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B06DE" w:rsidRPr="008F6A44" w:rsidRDefault="00DB06DE" w:rsidP="00DB06DE">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B06DE" w:rsidRPr="008F6A44" w:rsidRDefault="00DB06DE" w:rsidP="00DB06DE">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 xml:space="preserve">Калининского </w:t>
      </w:r>
      <w:r w:rsidRPr="008F6A44">
        <w:rPr>
          <w:sz w:val="28"/>
          <w:szCs w:val="28"/>
        </w:rPr>
        <w:t>сельского поселения</w:t>
      </w:r>
      <w:r w:rsidRPr="008F6A44">
        <w:rPr>
          <w:iCs/>
          <w:kern w:val="2"/>
          <w:sz w:val="28"/>
          <w:szCs w:val="28"/>
        </w:rPr>
        <w:t xml:space="preserve"> </w:t>
      </w:r>
      <w:r w:rsidRPr="008F6A44">
        <w:rPr>
          <w:sz w:val="28"/>
          <w:szCs w:val="28"/>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DB06DE" w:rsidRPr="007A4944" w:rsidRDefault="00DB06DE" w:rsidP="00DB06DE">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DB06DE" w:rsidRPr="008F6A44" w:rsidRDefault="00DB06DE" w:rsidP="00DB06DE">
      <w:pPr>
        <w:tabs>
          <w:tab w:val="left" w:pos="851"/>
        </w:tabs>
        <w:ind w:firstLine="567"/>
        <w:jc w:val="both"/>
        <w:rPr>
          <w:b/>
          <w:sz w:val="28"/>
          <w:szCs w:val="28"/>
        </w:rPr>
      </w:pPr>
      <w:r>
        <w:rPr>
          <w:b/>
          <w:sz w:val="28"/>
          <w:szCs w:val="28"/>
        </w:rPr>
        <w:t xml:space="preserve">13. </w:t>
      </w:r>
      <w:r w:rsidRPr="008F6A44">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B06DE" w:rsidRPr="008F6A44" w:rsidRDefault="00DB06DE" w:rsidP="00DB06DE">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DB06DE" w:rsidRPr="008F6A44" w:rsidRDefault="00DB06DE" w:rsidP="00DB06DE">
      <w:pPr>
        <w:widowControl w:val="0"/>
        <w:tabs>
          <w:tab w:val="left" w:pos="851"/>
        </w:tabs>
        <w:ind w:firstLine="567"/>
        <w:jc w:val="both"/>
        <w:rPr>
          <w:sz w:val="28"/>
          <w:szCs w:val="28"/>
        </w:rPr>
      </w:pPr>
      <w:r>
        <w:rPr>
          <w:sz w:val="28"/>
          <w:szCs w:val="28"/>
        </w:rPr>
        <w:lastRenderedPageBreak/>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DB06DE" w:rsidRPr="008F6A44" w:rsidRDefault="00DB06DE" w:rsidP="00DB06DE">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DB06DE" w:rsidRPr="008F6A44" w:rsidRDefault="00DB06DE" w:rsidP="00DB06DE">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DB06DE" w:rsidRPr="008F6A44" w:rsidRDefault="00DB06DE" w:rsidP="00DB06DE">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DB06DE" w:rsidRPr="008F6A44" w:rsidRDefault="00DB06DE" w:rsidP="00DB06DE">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Pr>
          <w:sz w:val="28"/>
          <w:szCs w:val="28"/>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DB06DE" w:rsidRPr="008F6A44" w:rsidRDefault="00DB06DE" w:rsidP="00DB06DE">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8F6A44">
        <w:rPr>
          <w:bCs/>
          <w:sz w:val="28"/>
          <w:szCs w:val="28"/>
        </w:rPr>
        <w:lastRenderedPageBreak/>
        <w:t>помещениям и муниципальной услуге с учетом ограничений их жизнедеятельности;</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B06DE" w:rsidRPr="008F6A44" w:rsidRDefault="00DB06DE" w:rsidP="00DB06DE">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DB06DE" w:rsidRPr="007A4944" w:rsidRDefault="00DB06DE" w:rsidP="00DB06DE">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B06DE" w:rsidRPr="008F6A44" w:rsidRDefault="00DB06DE" w:rsidP="00DB06DE">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DB06DE" w:rsidRPr="008F6A44" w:rsidRDefault="00DB06DE" w:rsidP="00DB06DE">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DB06DE" w:rsidRDefault="00DB06DE" w:rsidP="00DB06DE">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autoSpaceDN w:val="0"/>
        <w:adjustRightInd w:val="0"/>
        <w:ind w:firstLine="426"/>
        <w:jc w:val="both"/>
        <w:rPr>
          <w:sz w:val="28"/>
          <w:szCs w:val="28"/>
        </w:rPr>
      </w:pPr>
      <w:r>
        <w:rPr>
          <w:sz w:val="28"/>
          <w:szCs w:val="28"/>
        </w:rPr>
        <w:lastRenderedPageBreak/>
        <w:t xml:space="preserve">  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DB06DE" w:rsidRPr="008F6A44" w:rsidRDefault="00DB06DE" w:rsidP="00DB06DE">
      <w:pPr>
        <w:tabs>
          <w:tab w:val="left" w:pos="851"/>
        </w:tabs>
        <w:autoSpaceDE w:val="0"/>
        <w:autoSpaceDN w:val="0"/>
        <w:adjustRightInd w:val="0"/>
        <w:jc w:val="both"/>
        <w:rPr>
          <w:sz w:val="28"/>
          <w:szCs w:val="28"/>
        </w:rPr>
      </w:pPr>
      <w:r>
        <w:rPr>
          <w:sz w:val="28"/>
          <w:szCs w:val="28"/>
        </w:rPr>
        <w:t xml:space="preserve">        14.1.4  </w:t>
      </w:r>
      <w:r w:rsidRPr="008F6A44">
        <w:rPr>
          <w:sz w:val="28"/>
          <w:szCs w:val="28"/>
        </w:rPr>
        <w:t>возможность получения муниципальной услуги на базе МФЦ;</w:t>
      </w:r>
    </w:p>
    <w:p w:rsidR="00DB06DE" w:rsidRPr="008F6A44" w:rsidRDefault="00DB06DE" w:rsidP="00DB06DE">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DB06DE" w:rsidRPr="008F6A44" w:rsidRDefault="00DB06DE" w:rsidP="00DB06DE">
      <w:pPr>
        <w:tabs>
          <w:tab w:val="left" w:pos="851"/>
        </w:tabs>
        <w:autoSpaceDE w:val="0"/>
        <w:autoSpaceDN w:val="0"/>
        <w:adjustRightInd w:val="0"/>
        <w:jc w:val="both"/>
        <w:rPr>
          <w:sz w:val="28"/>
          <w:szCs w:val="28"/>
        </w:rPr>
      </w:pPr>
      <w:r>
        <w:rPr>
          <w:sz w:val="28"/>
          <w:szCs w:val="28"/>
        </w:rPr>
        <w:t xml:space="preserve">        14.1.5 </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DB06DE" w:rsidRPr="008F6A44" w:rsidRDefault="00DB06DE" w:rsidP="00DB06DE">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DB06DE" w:rsidRPr="008F6A44" w:rsidRDefault="00DB06DE" w:rsidP="00DB06DE">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сурдопереводчика и тифлосурдопереводчика;</w:t>
      </w:r>
    </w:p>
    <w:p w:rsidR="00DB06DE" w:rsidRPr="008F6A44" w:rsidRDefault="00DB06DE" w:rsidP="00DB06DE">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Администрации</w:t>
      </w:r>
      <w:r w:rsidRPr="00CA00AA">
        <w:rPr>
          <w:sz w:val="28"/>
          <w:szCs w:val="28"/>
        </w:rPr>
        <w:t xml:space="preserve">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B06DE" w:rsidRPr="008F6A44" w:rsidRDefault="00DB06DE" w:rsidP="00DB06DE">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DB06DE" w:rsidRPr="008F6A44" w:rsidRDefault="00DB06DE" w:rsidP="00DB06DE">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DB06DE" w:rsidRPr="008F6A44" w:rsidRDefault="00DB06DE" w:rsidP="00DB06DE">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DB06DE" w:rsidRPr="008F6A44" w:rsidRDefault="00DB06DE" w:rsidP="00DB06DE">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DB06DE" w:rsidRPr="008F6A44" w:rsidRDefault="00DB06DE" w:rsidP="00DB06DE">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DB06DE" w:rsidRDefault="00DB06DE" w:rsidP="00DB06DE">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DB06DE" w:rsidRPr="008F6A44" w:rsidRDefault="00DB06DE" w:rsidP="00DB06DE">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B06DE" w:rsidRPr="008F6A44" w:rsidRDefault="00DB06DE" w:rsidP="00DB06DE">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r w:rsidRPr="008F6A44">
        <w:rPr>
          <w:iCs/>
          <w:kern w:val="2"/>
          <w:sz w:val="28"/>
          <w:szCs w:val="28"/>
        </w:rPr>
        <w:t xml:space="preserve"> </w:t>
      </w:r>
    </w:p>
    <w:p w:rsidR="00DB06DE" w:rsidRPr="008F6A44" w:rsidRDefault="00DB06DE" w:rsidP="00DB06DE">
      <w:pPr>
        <w:tabs>
          <w:tab w:val="left" w:pos="851"/>
        </w:tabs>
        <w:ind w:firstLine="567"/>
        <w:jc w:val="both"/>
        <w:rPr>
          <w:sz w:val="28"/>
          <w:szCs w:val="28"/>
        </w:rPr>
      </w:pPr>
      <w:r>
        <w:rPr>
          <w:iCs/>
          <w:kern w:val="2"/>
          <w:sz w:val="28"/>
          <w:szCs w:val="28"/>
        </w:rPr>
        <w:lastRenderedPageBreak/>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B06DE" w:rsidRPr="008F6A44" w:rsidRDefault="00DB06DE" w:rsidP="00DB06DE">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B06DE" w:rsidRPr="008F6A44" w:rsidRDefault="00DB06DE" w:rsidP="00DB06DE">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DB06DE" w:rsidRPr="008F6A44" w:rsidRDefault="00DB06DE" w:rsidP="00DB06DE">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DB06DE" w:rsidRPr="008F6A44" w:rsidRDefault="00DB06DE" w:rsidP="00DB06DE">
      <w:pPr>
        <w:autoSpaceDE w:val="0"/>
        <w:ind w:firstLine="720"/>
        <w:jc w:val="both"/>
        <w:rPr>
          <w:sz w:val="28"/>
          <w:szCs w:val="28"/>
        </w:rPr>
      </w:pPr>
      <w:r w:rsidRPr="008F6A44">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B06DE" w:rsidRPr="008F6A44" w:rsidRDefault="00DB06DE" w:rsidP="00DB06DE">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B06DE" w:rsidRPr="008F6A44" w:rsidRDefault="00DB06DE" w:rsidP="00DB06DE">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DB06DE" w:rsidRPr="008F6A44" w:rsidRDefault="00DB06DE" w:rsidP="00DB06DE">
      <w:pPr>
        <w:autoSpaceDE w:val="0"/>
        <w:ind w:firstLine="720"/>
        <w:jc w:val="both"/>
        <w:rPr>
          <w:sz w:val="28"/>
          <w:szCs w:val="28"/>
        </w:rPr>
      </w:pPr>
      <w:r w:rsidRPr="008F6A44">
        <w:rPr>
          <w:sz w:val="28"/>
          <w:szCs w:val="28"/>
        </w:rPr>
        <w:t xml:space="preserve">- </w:t>
      </w:r>
      <w:hyperlink r:id="rId9"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DB06DE" w:rsidRPr="008F6A44" w:rsidRDefault="00DB06DE" w:rsidP="00DB06DE">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DB06DE" w:rsidRPr="008F6A44" w:rsidRDefault="00DB06DE" w:rsidP="00DB06DE">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B06DE" w:rsidRPr="008F6A44" w:rsidRDefault="00DB06DE" w:rsidP="00DB06DE">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DB06DE" w:rsidRPr="008F6A44" w:rsidRDefault="00DB06DE" w:rsidP="00DB06DE">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B06DE" w:rsidRPr="008F6A44" w:rsidRDefault="00DB06DE" w:rsidP="00DB06DE">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0" w:history="1">
        <w:r w:rsidRPr="008F6A44">
          <w:rPr>
            <w:sz w:val="28"/>
            <w:szCs w:val="28"/>
          </w:rPr>
          <w:t>электронной подписью</w:t>
        </w:r>
      </w:hyperlink>
      <w:r w:rsidRPr="008F6A44">
        <w:rPr>
          <w:sz w:val="28"/>
          <w:szCs w:val="28"/>
        </w:rPr>
        <w:t xml:space="preserve"> нотариуса.</w:t>
      </w:r>
    </w:p>
    <w:p w:rsidR="00DB06DE" w:rsidRPr="008F6A44" w:rsidRDefault="00DB06DE" w:rsidP="00DB06DE">
      <w:pPr>
        <w:autoSpaceDE w:val="0"/>
        <w:ind w:firstLine="720"/>
        <w:jc w:val="both"/>
        <w:rPr>
          <w:sz w:val="28"/>
          <w:szCs w:val="28"/>
        </w:rPr>
      </w:pPr>
      <w:r>
        <w:rPr>
          <w:sz w:val="28"/>
          <w:szCs w:val="28"/>
        </w:rPr>
        <w:t>15</w:t>
      </w:r>
      <w:r w:rsidRPr="008F6A44">
        <w:rPr>
          <w:sz w:val="28"/>
          <w:szCs w:val="28"/>
        </w:rPr>
        <w:t>.8. Заявление и пакет документов, представленные с нарушением требований, не рассматриваются.</w:t>
      </w:r>
    </w:p>
    <w:p w:rsidR="00DB06DE" w:rsidRPr="008F6A44" w:rsidRDefault="00DB06DE" w:rsidP="00DB06DE">
      <w:pPr>
        <w:autoSpaceDE w:val="0"/>
        <w:ind w:firstLine="720"/>
        <w:jc w:val="both"/>
        <w:rPr>
          <w:sz w:val="28"/>
          <w:szCs w:val="28"/>
        </w:rPr>
      </w:pPr>
      <w:r>
        <w:rPr>
          <w:sz w:val="28"/>
          <w:szCs w:val="28"/>
        </w:rPr>
        <w:t>15</w:t>
      </w:r>
      <w:r w:rsidRPr="008F6A4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B06DE" w:rsidRPr="008F6A44" w:rsidRDefault="00DB06DE" w:rsidP="00DB06DE">
      <w:pPr>
        <w:autoSpaceDE w:val="0"/>
        <w:ind w:firstLine="720"/>
        <w:jc w:val="both"/>
        <w:rPr>
          <w:sz w:val="28"/>
          <w:szCs w:val="28"/>
        </w:rPr>
      </w:pPr>
      <w:r>
        <w:rPr>
          <w:sz w:val="28"/>
          <w:szCs w:val="28"/>
        </w:rPr>
        <w:lastRenderedPageBreak/>
        <w:t>15</w:t>
      </w:r>
      <w:r w:rsidRPr="008F6A44">
        <w:rPr>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DB06DE" w:rsidRPr="008F6A44" w:rsidRDefault="00DB06DE" w:rsidP="00DB06DE">
      <w:pPr>
        <w:autoSpaceDE w:val="0"/>
        <w:jc w:val="both"/>
        <w:rPr>
          <w:bCs/>
          <w:lang w:eastAsia="ar-SA"/>
        </w:rPr>
      </w:pPr>
    </w:p>
    <w:p w:rsidR="00DB06DE" w:rsidRPr="008F6A44" w:rsidRDefault="00DB06DE" w:rsidP="00DB06DE">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B06DE" w:rsidRPr="002F61A3" w:rsidRDefault="00DB06DE" w:rsidP="00DB06DE">
      <w:pPr>
        <w:pStyle w:val="ConsPlusNormal"/>
        <w:tabs>
          <w:tab w:val="left" w:pos="851"/>
        </w:tabs>
        <w:jc w:val="center"/>
        <w:rPr>
          <w:rFonts w:ascii="Times New Roman" w:hAnsi="Times New Roman" w:cs="Times New Roman"/>
          <w:sz w:val="28"/>
          <w:szCs w:val="28"/>
        </w:rPr>
      </w:pPr>
    </w:p>
    <w:p w:rsidR="00DB06DE" w:rsidRPr="008D5D88" w:rsidRDefault="00DB06DE" w:rsidP="00DB06DE">
      <w:pPr>
        <w:pStyle w:val="ae"/>
        <w:numPr>
          <w:ilvl w:val="0"/>
          <w:numId w:val="37"/>
        </w:numPr>
        <w:tabs>
          <w:tab w:val="left" w:pos="567"/>
        </w:tabs>
        <w:jc w:val="both"/>
        <w:rPr>
          <w:b/>
          <w:sz w:val="28"/>
          <w:szCs w:val="28"/>
        </w:rPr>
      </w:pPr>
      <w:r w:rsidRPr="008D5D88">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DB06DE" w:rsidRPr="008F6A44" w:rsidRDefault="00DB06DE" w:rsidP="00DB06DE">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DB06DE" w:rsidRPr="008D5D88" w:rsidRDefault="00DB06DE" w:rsidP="00DB06DE">
      <w:pPr>
        <w:tabs>
          <w:tab w:val="left" w:pos="851"/>
        </w:tabs>
        <w:jc w:val="both"/>
        <w:rPr>
          <w:sz w:val="28"/>
          <w:szCs w:val="28"/>
        </w:rPr>
      </w:pPr>
      <w:r>
        <w:rPr>
          <w:sz w:val="28"/>
          <w:szCs w:val="28"/>
        </w:rPr>
        <w:tab/>
        <w:t>1.1</w:t>
      </w:r>
      <w:r w:rsidRPr="008D5D88">
        <w:rPr>
          <w:sz w:val="28"/>
          <w:szCs w:val="28"/>
        </w:rPr>
        <w:t>. регистрация Заявления, рассмотрение его главой Администрации Калининского сельского поселения, и передача на исполнение специалисту.</w:t>
      </w:r>
    </w:p>
    <w:p w:rsidR="00DB06DE" w:rsidRPr="008F6A44" w:rsidRDefault="00DB06DE" w:rsidP="00DB06DE">
      <w:pPr>
        <w:tabs>
          <w:tab w:val="left" w:pos="851"/>
        </w:tabs>
        <w:jc w:val="both"/>
        <w:rPr>
          <w:sz w:val="28"/>
          <w:szCs w:val="28"/>
        </w:rPr>
      </w:pPr>
      <w:r>
        <w:rPr>
          <w:sz w:val="28"/>
          <w:szCs w:val="28"/>
        </w:rPr>
        <w:tab/>
        <w:t xml:space="preserve">1.2. </w:t>
      </w: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DB06DE" w:rsidRDefault="00DB06DE" w:rsidP="00DB06DE">
      <w:pPr>
        <w:tabs>
          <w:tab w:val="left" w:pos="851"/>
        </w:tabs>
        <w:jc w:val="both"/>
        <w:rPr>
          <w:sz w:val="28"/>
          <w:szCs w:val="28"/>
        </w:rPr>
      </w:pPr>
      <w:r>
        <w:rPr>
          <w:sz w:val="28"/>
          <w:szCs w:val="28"/>
        </w:rPr>
        <w:tab/>
      </w:r>
      <w:r w:rsidRPr="008D5D88">
        <w:rPr>
          <w:sz w:val="28"/>
          <w:szCs w:val="28"/>
        </w:rPr>
        <w:t>1.3. проверка представленных документов, принятие решения о предоставлении муниципальной услуги в виде выписки из Реестра муниципального имущества муниципального образования «Калининское сельское поселение», либо решение об  отказе;</w:t>
      </w:r>
    </w:p>
    <w:p w:rsidR="00DB06DE" w:rsidRPr="00355D34" w:rsidRDefault="00DB06DE" w:rsidP="00DB06DE">
      <w:pPr>
        <w:tabs>
          <w:tab w:val="left" w:pos="851"/>
        </w:tabs>
        <w:jc w:val="both"/>
        <w:rPr>
          <w:sz w:val="28"/>
          <w:szCs w:val="28"/>
        </w:rPr>
      </w:pPr>
      <w:r>
        <w:rPr>
          <w:sz w:val="28"/>
          <w:szCs w:val="28"/>
        </w:rPr>
        <w:tab/>
        <w:t>1.4.</w:t>
      </w:r>
      <w:r w:rsidRPr="008F6A44">
        <w:rPr>
          <w:sz w:val="28"/>
          <w:szCs w:val="28"/>
        </w:rPr>
        <w:t xml:space="preserve"> выдача результата муниципальной услуги (в соответствии со способом получения результата, указанным в заявлении).</w:t>
      </w:r>
    </w:p>
    <w:p w:rsidR="00DB06DE" w:rsidRPr="008F6A44" w:rsidRDefault="00DB06DE" w:rsidP="00DB06DE">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DB06DE" w:rsidRPr="008F6A44" w:rsidRDefault="00DB06DE" w:rsidP="00DB06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B06DE" w:rsidRPr="008F6A44" w:rsidRDefault="00DB06DE" w:rsidP="00DB06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DB06DE" w:rsidRPr="008F6A44" w:rsidRDefault="00DB06DE" w:rsidP="00DB06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DB06DE" w:rsidRPr="008F6A44" w:rsidRDefault="00DB06DE" w:rsidP="00DB06DE">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sidRPr="00CA00AA">
        <w:rPr>
          <w:b/>
          <w:sz w:val="28"/>
          <w:szCs w:val="28"/>
        </w:rPr>
        <w:t>Калининского</w:t>
      </w:r>
      <w:r w:rsidRPr="008F6A44">
        <w:rPr>
          <w:b/>
          <w:color w:val="000000"/>
          <w:sz w:val="28"/>
          <w:szCs w:val="28"/>
          <w:lang w:eastAsia="ar-SA"/>
        </w:rPr>
        <w:t xml:space="preserve"> сельского поселения </w:t>
      </w:r>
    </w:p>
    <w:p w:rsidR="00DB06DE" w:rsidRPr="008F6A44" w:rsidRDefault="00DB06DE" w:rsidP="00DB06DE">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DB06DE" w:rsidRPr="008F6A44" w:rsidRDefault="00DB06DE" w:rsidP="00DB06DE">
      <w:pPr>
        <w:tabs>
          <w:tab w:val="left" w:pos="851"/>
        </w:tabs>
        <w:autoSpaceDE w:val="0"/>
        <w:ind w:firstLine="567"/>
        <w:jc w:val="both"/>
        <w:rPr>
          <w:sz w:val="28"/>
          <w:szCs w:val="28"/>
        </w:rPr>
      </w:pPr>
      <w:r w:rsidRPr="008F6A44">
        <w:rPr>
          <w:sz w:val="28"/>
          <w:szCs w:val="28"/>
        </w:rPr>
        <w:lastRenderedPageBreak/>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DB06DE" w:rsidRPr="008F6A44" w:rsidRDefault="00DB06DE" w:rsidP="00DB06DE">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DB06DE" w:rsidRPr="008F6A44" w:rsidRDefault="00DB06DE" w:rsidP="00DB06DE">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w:t>
      </w:r>
      <w:r w:rsidRPr="008F6A44">
        <w:rPr>
          <w:sz w:val="28"/>
          <w:szCs w:val="28"/>
        </w:rPr>
        <w:lastRenderedPageBreak/>
        <w:t xml:space="preserve">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DB06DE" w:rsidRPr="008F6A44" w:rsidRDefault="00DB06DE" w:rsidP="00DB06DE">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DB06DE" w:rsidRPr="008F6A44" w:rsidRDefault="00DB06DE" w:rsidP="00DB06DE">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DB06DE" w:rsidRPr="008F6A44" w:rsidRDefault="00DB06DE" w:rsidP="00DB06DE">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DB06DE" w:rsidRPr="008F6A44" w:rsidRDefault="00DB06DE" w:rsidP="00DB06DE">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DB06DE" w:rsidRPr="008F6A44" w:rsidRDefault="00DB06DE" w:rsidP="00DB06DE">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DB06DE" w:rsidRPr="008F6A44" w:rsidRDefault="00DB06DE" w:rsidP="00DB06DE">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DB06DE" w:rsidRPr="008F6A44" w:rsidRDefault="00DB06DE" w:rsidP="00DB06DE">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DB06DE" w:rsidRPr="008F6A44" w:rsidRDefault="00DB06DE" w:rsidP="00DB06DE">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DB06DE" w:rsidRPr="008F6A44" w:rsidRDefault="00DB06DE" w:rsidP="00DB06DE">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DB06DE" w:rsidRPr="008F6A44" w:rsidRDefault="00DB06DE" w:rsidP="00DB06DE">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DB06DE" w:rsidRPr="008F6A44" w:rsidRDefault="00DB06DE" w:rsidP="00DB06DE">
      <w:pPr>
        <w:tabs>
          <w:tab w:val="left" w:pos="851"/>
        </w:tabs>
        <w:ind w:firstLine="567"/>
        <w:jc w:val="both"/>
        <w:rPr>
          <w:sz w:val="28"/>
          <w:szCs w:val="28"/>
        </w:rPr>
      </w:pPr>
      <w:r w:rsidRPr="008F6A44">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w:t>
      </w:r>
      <w:r w:rsidRPr="008F6A44">
        <w:rPr>
          <w:sz w:val="28"/>
          <w:szCs w:val="28"/>
        </w:rPr>
        <w:lastRenderedPageBreak/>
        <w:t xml:space="preserve">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DB06DE" w:rsidRPr="00DA2BD6" w:rsidRDefault="00DB06DE" w:rsidP="00DB06DE">
      <w:pPr>
        <w:pStyle w:val="ConsPlusNormal"/>
        <w:numPr>
          <w:ilvl w:val="0"/>
          <w:numId w:val="30"/>
        </w:numPr>
        <w:tabs>
          <w:tab w:val="left" w:pos="851"/>
        </w:tabs>
        <w:adjustRightInd w:val="0"/>
        <w:ind w:left="0" w:firstLine="567"/>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DB06DE" w:rsidRPr="008F6A44" w:rsidRDefault="00DB06DE" w:rsidP="00DB06DE">
      <w:pPr>
        <w:tabs>
          <w:tab w:val="left" w:pos="851"/>
        </w:tabs>
        <w:ind w:firstLine="567"/>
        <w:jc w:val="both"/>
        <w:rPr>
          <w:bCs/>
          <w:iCs/>
          <w:sz w:val="28"/>
          <w:szCs w:val="28"/>
        </w:rPr>
      </w:pPr>
      <w:r w:rsidRPr="008F6A44">
        <w:rPr>
          <w:bCs/>
          <w:iCs/>
          <w:sz w:val="28"/>
          <w:szCs w:val="28"/>
        </w:rPr>
        <w:t xml:space="preserve">       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DB06DE" w:rsidRPr="008F6A44" w:rsidRDefault="00DB06DE" w:rsidP="00DB06DE">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DB06DE" w:rsidRPr="008F6A44" w:rsidRDefault="00DB06DE" w:rsidP="00DB06DE">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B06DE" w:rsidRPr="008F6A44" w:rsidRDefault="00DB06DE" w:rsidP="00DB06DE">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DB06DE" w:rsidRPr="008F6A44" w:rsidRDefault="00DB06DE" w:rsidP="00DB06DE">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DB06DE" w:rsidRPr="008F6A44" w:rsidRDefault="00DB06DE" w:rsidP="00DB06DE">
      <w:pPr>
        <w:tabs>
          <w:tab w:val="left" w:pos="851"/>
        </w:tabs>
        <w:ind w:firstLine="567"/>
        <w:jc w:val="both"/>
        <w:rPr>
          <w:bCs/>
          <w:sz w:val="28"/>
          <w:szCs w:val="28"/>
        </w:rPr>
      </w:pPr>
      <w:r w:rsidRPr="008F6A44">
        <w:rPr>
          <w:bCs/>
          <w:sz w:val="28"/>
          <w:szCs w:val="28"/>
        </w:rPr>
        <w:t>4.1.2.1. удостоверяет личность Заявителя;</w:t>
      </w:r>
    </w:p>
    <w:p w:rsidR="00DB06DE" w:rsidRPr="008F6A44" w:rsidRDefault="00DB06DE" w:rsidP="00DB06DE">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DB06DE" w:rsidRPr="008F6A44" w:rsidRDefault="00DB06DE" w:rsidP="00DB06DE">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DB06DE" w:rsidRPr="008F6A44" w:rsidRDefault="00DB06DE" w:rsidP="00DB06DE">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DB06DE" w:rsidRPr="008F6A44" w:rsidRDefault="00DB06DE" w:rsidP="00DB06DE">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B06DE" w:rsidRPr="008F6A44" w:rsidRDefault="00DB06DE" w:rsidP="00DB06DE">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DB06DE" w:rsidRPr="008F6A44" w:rsidRDefault="00DB06DE" w:rsidP="00DB06DE">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DB06DE" w:rsidRPr="008F6A44" w:rsidRDefault="00DB06DE" w:rsidP="00DB06DE">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DB06DE" w:rsidRPr="008F6A44" w:rsidRDefault="00DB06DE" w:rsidP="00DB06DE">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DB06DE" w:rsidRPr="008F6A44" w:rsidRDefault="00DB06DE" w:rsidP="00DB06DE">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DB06DE" w:rsidRPr="008F6A44" w:rsidRDefault="00DB06DE" w:rsidP="00DB06DE">
      <w:pPr>
        <w:tabs>
          <w:tab w:val="left" w:pos="851"/>
        </w:tabs>
        <w:ind w:firstLine="567"/>
        <w:jc w:val="both"/>
        <w:rPr>
          <w:sz w:val="28"/>
          <w:szCs w:val="28"/>
        </w:rPr>
      </w:pPr>
      <w:r w:rsidRPr="008F6A44">
        <w:rPr>
          <w:bCs/>
          <w:sz w:val="28"/>
          <w:szCs w:val="28"/>
        </w:rPr>
        <w:lastRenderedPageBreak/>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DB06DE" w:rsidRPr="008F6A44" w:rsidRDefault="00DB06DE" w:rsidP="00DB06DE">
      <w:pPr>
        <w:tabs>
          <w:tab w:val="left" w:pos="851"/>
        </w:tabs>
        <w:ind w:firstLine="567"/>
        <w:jc w:val="both"/>
        <w:rPr>
          <w:sz w:val="28"/>
          <w:szCs w:val="28"/>
        </w:rPr>
      </w:pPr>
      <w:r w:rsidRPr="008F6A44">
        <w:rPr>
          <w:sz w:val="28"/>
          <w:szCs w:val="28"/>
        </w:rPr>
        <w:t xml:space="preserve">В случае,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DB06DE" w:rsidRPr="008F6A44" w:rsidRDefault="00DB06DE" w:rsidP="00DB06DE">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DB06DE" w:rsidRPr="008F6A44" w:rsidRDefault="00DB06DE" w:rsidP="00DB06DE">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DB06DE" w:rsidRPr="008F6A44" w:rsidRDefault="00DB06DE" w:rsidP="00DB06DE">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DB06DE" w:rsidRPr="008F6A44" w:rsidRDefault="00DB06DE" w:rsidP="00DB06DE">
      <w:pPr>
        <w:numPr>
          <w:ilvl w:val="2"/>
          <w:numId w:val="7"/>
        </w:numPr>
        <w:tabs>
          <w:tab w:val="left" w:pos="851"/>
        </w:tabs>
        <w:suppressAutoHyphens/>
        <w:ind w:left="0" w:firstLine="567"/>
        <w:jc w:val="both"/>
        <w:rPr>
          <w:bCs/>
          <w:sz w:val="28"/>
          <w:szCs w:val="28"/>
        </w:rPr>
      </w:pP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DB06DE" w:rsidRPr="008F6A44" w:rsidRDefault="00DB06DE" w:rsidP="00DB06DE">
      <w:pPr>
        <w:numPr>
          <w:ilvl w:val="2"/>
          <w:numId w:val="7"/>
        </w:numPr>
        <w:tabs>
          <w:tab w:val="left" w:pos="851"/>
        </w:tabs>
        <w:suppressAutoHyphens/>
        <w:ind w:left="0" w:firstLine="567"/>
        <w:jc w:val="both"/>
        <w:rPr>
          <w:bCs/>
          <w:sz w:val="28"/>
          <w:szCs w:val="28"/>
        </w:rPr>
      </w:pP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DB06DE" w:rsidRPr="008F6A44" w:rsidRDefault="00DB06DE" w:rsidP="00DB06DE">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DB06DE" w:rsidRPr="008F6A44" w:rsidRDefault="00DB06DE" w:rsidP="00DB06DE">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B06DE" w:rsidRPr="008F6A44" w:rsidRDefault="00DB06DE" w:rsidP="00DB06DE">
      <w:pPr>
        <w:numPr>
          <w:ilvl w:val="2"/>
          <w:numId w:val="8"/>
        </w:numPr>
        <w:tabs>
          <w:tab w:val="left" w:pos="851"/>
        </w:tabs>
        <w:suppressAutoHyphens/>
        <w:ind w:left="0" w:firstLine="567"/>
        <w:jc w:val="both"/>
        <w:rPr>
          <w:bCs/>
          <w:sz w:val="28"/>
          <w:szCs w:val="28"/>
        </w:rPr>
      </w:pP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DB06DE" w:rsidRPr="008F6A44" w:rsidRDefault="00DB06DE" w:rsidP="00DB06DE">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DB06DE" w:rsidRPr="008F6A44" w:rsidRDefault="00DB06DE" w:rsidP="00DB06DE">
      <w:pPr>
        <w:numPr>
          <w:ilvl w:val="2"/>
          <w:numId w:val="9"/>
        </w:numPr>
        <w:tabs>
          <w:tab w:val="left" w:pos="851"/>
        </w:tabs>
        <w:suppressAutoHyphens/>
        <w:ind w:left="0" w:firstLine="567"/>
        <w:jc w:val="both"/>
        <w:rPr>
          <w:bCs/>
          <w:sz w:val="28"/>
          <w:szCs w:val="28"/>
        </w:rPr>
      </w:pP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B06DE" w:rsidRPr="008F6A44" w:rsidRDefault="00DB06DE" w:rsidP="00DB06DE">
      <w:pPr>
        <w:numPr>
          <w:ilvl w:val="2"/>
          <w:numId w:val="9"/>
        </w:numPr>
        <w:tabs>
          <w:tab w:val="left" w:pos="851"/>
        </w:tabs>
        <w:suppressAutoHyphens/>
        <w:ind w:left="0" w:firstLine="567"/>
        <w:jc w:val="both"/>
        <w:rPr>
          <w:bCs/>
          <w:sz w:val="28"/>
          <w:szCs w:val="28"/>
        </w:rPr>
      </w:pP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DB06DE" w:rsidRPr="008F6A44" w:rsidRDefault="00DB06DE" w:rsidP="00DB06DE">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DB06DE" w:rsidRPr="008F6A44" w:rsidRDefault="00DB06DE" w:rsidP="00DB06DE">
      <w:pPr>
        <w:tabs>
          <w:tab w:val="left" w:pos="851"/>
        </w:tabs>
        <w:ind w:firstLine="567"/>
        <w:jc w:val="both"/>
        <w:rPr>
          <w:bCs/>
          <w:sz w:val="28"/>
          <w:szCs w:val="28"/>
        </w:rPr>
      </w:pPr>
      <w:r w:rsidRPr="008F6A44">
        <w:rPr>
          <w:bCs/>
          <w:sz w:val="28"/>
          <w:szCs w:val="28"/>
        </w:rPr>
        <w:t>- устанавливает личность Заявителя (личность и полномочия представителя);</w:t>
      </w:r>
    </w:p>
    <w:p w:rsidR="00DB06DE" w:rsidRPr="008F6A44" w:rsidRDefault="00DB06DE" w:rsidP="00DB06DE">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DB06DE" w:rsidRPr="008F6A44" w:rsidRDefault="00DB06DE" w:rsidP="00DB06DE">
      <w:pPr>
        <w:tabs>
          <w:tab w:val="left" w:pos="851"/>
        </w:tabs>
        <w:ind w:firstLine="567"/>
        <w:jc w:val="both"/>
        <w:rPr>
          <w:bCs/>
          <w:sz w:val="28"/>
          <w:szCs w:val="28"/>
        </w:rPr>
      </w:pPr>
      <w:r w:rsidRPr="008F6A44">
        <w:rPr>
          <w:bCs/>
          <w:sz w:val="28"/>
          <w:szCs w:val="28"/>
        </w:rPr>
        <w:lastRenderedPageBreak/>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DB06DE" w:rsidRPr="008F6A44" w:rsidRDefault="00DB06DE" w:rsidP="00DB06DE">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DB06DE" w:rsidRPr="008F6A44" w:rsidRDefault="00DB06DE" w:rsidP="00DB06DE">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DB06DE" w:rsidRPr="008F6A44" w:rsidRDefault="00DB06DE" w:rsidP="00DB06DE">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DB06DE" w:rsidRPr="008F6A44" w:rsidRDefault="00DB06DE" w:rsidP="00DB06DE">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DB06DE" w:rsidRPr="008F6A44" w:rsidRDefault="00DB06DE" w:rsidP="00DB06DE">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DB06DE" w:rsidRPr="008F6A44" w:rsidRDefault="00DB06DE" w:rsidP="00DB06DE">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DB06DE" w:rsidRPr="008F6A44" w:rsidRDefault="00DB06DE" w:rsidP="00DB06DE">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DB06DE" w:rsidRPr="008F6A44" w:rsidRDefault="00DB06DE" w:rsidP="00DB06DE">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DB06DE" w:rsidRPr="008F6A44" w:rsidRDefault="00DB06DE" w:rsidP="00DB06DE">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DB06DE" w:rsidRPr="008F6A44" w:rsidRDefault="00DB06DE" w:rsidP="00DB06D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DB06DE" w:rsidRPr="008F6A44" w:rsidRDefault="00DB06DE" w:rsidP="00DB06D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DB06DE" w:rsidRPr="008F6A44" w:rsidRDefault="00DB06DE" w:rsidP="00DB06DE">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DB06DE" w:rsidRPr="008F6A44" w:rsidRDefault="00DB06DE" w:rsidP="00DB06DE">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DB06DE" w:rsidRPr="008F6A44" w:rsidRDefault="00DB06DE" w:rsidP="00DB06DE">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w:t>
      </w:r>
      <w:r w:rsidRPr="008F6A44">
        <w:rPr>
          <w:bCs/>
          <w:sz w:val="28"/>
          <w:szCs w:val="28"/>
        </w:rPr>
        <w:lastRenderedPageBreak/>
        <w:t xml:space="preserve">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DB06DE" w:rsidRPr="008F6A44" w:rsidRDefault="00DB06DE" w:rsidP="00DB06DE">
      <w:pPr>
        <w:tabs>
          <w:tab w:val="left" w:pos="851"/>
        </w:tabs>
        <w:ind w:firstLine="567"/>
        <w:jc w:val="both"/>
        <w:rPr>
          <w:bCs/>
          <w:sz w:val="28"/>
          <w:szCs w:val="28"/>
        </w:rPr>
      </w:pPr>
      <w:r w:rsidRPr="008F6A44">
        <w:rPr>
          <w:bCs/>
          <w:sz w:val="28"/>
          <w:szCs w:val="28"/>
        </w:rPr>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DB06DE" w:rsidRPr="008F6A44" w:rsidRDefault="00DB06DE" w:rsidP="00DB06DE">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DB06DE" w:rsidRPr="008F6A44" w:rsidRDefault="00DB06DE" w:rsidP="00DB06DE">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DB06DE" w:rsidRPr="008F6A44" w:rsidRDefault="00DB06DE" w:rsidP="00DB06DE">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DB06DE" w:rsidRPr="008F6A44" w:rsidRDefault="00DB06DE" w:rsidP="00DB06DE">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DB06DE" w:rsidRPr="008F6A44" w:rsidRDefault="00DB06DE" w:rsidP="00DB06DE">
      <w:pPr>
        <w:tabs>
          <w:tab w:val="left" w:pos="851"/>
        </w:tabs>
        <w:ind w:firstLine="567"/>
        <w:jc w:val="both"/>
        <w:rPr>
          <w:bCs/>
          <w:sz w:val="28"/>
          <w:szCs w:val="28"/>
        </w:rPr>
      </w:pPr>
      <w:r w:rsidRPr="008F6A44">
        <w:rPr>
          <w:bCs/>
          <w:sz w:val="28"/>
          <w:szCs w:val="28"/>
        </w:rPr>
        <w:lastRenderedPageBreak/>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DB06DE" w:rsidRPr="008F6A44" w:rsidRDefault="00DB06DE" w:rsidP="00DB06DE">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B06DE" w:rsidRPr="008F6A44" w:rsidRDefault="00DB06DE" w:rsidP="00DB06DE">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DB06DE" w:rsidRPr="008F6A44" w:rsidRDefault="00DB06DE" w:rsidP="00DB06DE">
      <w:pPr>
        <w:tabs>
          <w:tab w:val="left" w:pos="851"/>
        </w:tabs>
        <w:ind w:firstLine="567"/>
        <w:jc w:val="both"/>
        <w:rPr>
          <w:bCs/>
          <w:sz w:val="28"/>
          <w:szCs w:val="28"/>
        </w:rPr>
      </w:pPr>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B06DE" w:rsidRPr="007A4944" w:rsidRDefault="00DB06DE" w:rsidP="00DB06DE">
      <w:pPr>
        <w:tabs>
          <w:tab w:val="left" w:pos="851"/>
        </w:tabs>
        <w:ind w:firstLine="567"/>
        <w:jc w:val="both"/>
        <w:rPr>
          <w:bCs/>
          <w:sz w:val="28"/>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 </w:t>
      </w:r>
    </w:p>
    <w:p w:rsidR="00DB06DE" w:rsidRPr="002F28A9" w:rsidRDefault="00DB06DE" w:rsidP="00DB06DE">
      <w:pPr>
        <w:tabs>
          <w:tab w:val="left" w:pos="851"/>
        </w:tabs>
        <w:ind w:firstLine="567"/>
        <w:jc w:val="both"/>
        <w:rPr>
          <w:b/>
          <w:sz w:val="28"/>
          <w:szCs w:val="28"/>
        </w:rPr>
      </w:pPr>
      <w:r w:rsidRPr="002F28A9">
        <w:rPr>
          <w:b/>
          <w:sz w:val="28"/>
          <w:szCs w:val="28"/>
        </w:rPr>
        <w:t>Раздел IV. Формы контроля за предоставлением муниципальной услуги.</w:t>
      </w:r>
    </w:p>
    <w:p w:rsidR="00DB06DE" w:rsidRPr="002F28A9" w:rsidRDefault="00DB06DE" w:rsidP="00DB06DE">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B06DE" w:rsidRPr="002F28A9" w:rsidRDefault="00DB06DE" w:rsidP="00DB06DE">
      <w:pPr>
        <w:tabs>
          <w:tab w:val="left" w:pos="851"/>
        </w:tabs>
        <w:ind w:firstLine="567"/>
        <w:jc w:val="both"/>
        <w:rPr>
          <w:sz w:val="28"/>
          <w:szCs w:val="28"/>
        </w:rPr>
      </w:pPr>
      <w:r w:rsidRPr="002F28A9">
        <w:rPr>
          <w:sz w:val="28"/>
          <w:szCs w:val="28"/>
        </w:rPr>
        <w:t xml:space="preserve">Текущий контроль за соблюдением последовательности действий и выполнением административных процедур по предоставлению  </w:t>
      </w:r>
      <w:r w:rsidRPr="002F28A9">
        <w:rPr>
          <w:sz w:val="28"/>
          <w:szCs w:val="28"/>
        </w:rPr>
        <w:lastRenderedPageBreak/>
        <w:t xml:space="preserve">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DB06DE" w:rsidRPr="002F28A9" w:rsidRDefault="00DB06DE" w:rsidP="00DB06DE">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556AF1" w:rsidRDefault="00DB06DE" w:rsidP="00DB06DE">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ind w:firstLine="567"/>
        <w:jc w:val="both"/>
        <w:rPr>
          <w:b/>
          <w:sz w:val="28"/>
          <w:szCs w:val="28"/>
        </w:rPr>
      </w:pPr>
      <w:r w:rsidRPr="002F28A9">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B06DE" w:rsidRPr="002F28A9" w:rsidRDefault="00DB06DE" w:rsidP="00DB06DE">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DB06DE" w:rsidRPr="002F28A9" w:rsidRDefault="00DB06DE" w:rsidP="00DB06DE">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DB06DE" w:rsidRPr="002F28A9" w:rsidRDefault="00DB06DE" w:rsidP="00DB06DE">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sidRPr="00CA00AA">
        <w:rPr>
          <w:b/>
          <w:sz w:val="28"/>
          <w:szCs w:val="28"/>
        </w:rPr>
        <w:t xml:space="preserve">Калининского </w:t>
      </w:r>
      <w:r w:rsidRPr="002F28A9">
        <w:rPr>
          <w:b/>
          <w:sz w:val="28"/>
          <w:szCs w:val="28"/>
        </w:rPr>
        <w:t>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DB06DE" w:rsidRPr="002F28A9" w:rsidRDefault="00DB06DE" w:rsidP="00DB06DE">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DB06DE" w:rsidRPr="002F28A9" w:rsidRDefault="00DB06DE" w:rsidP="00DB06DE">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DB06DE" w:rsidRPr="002F28A9" w:rsidRDefault="00DB06DE" w:rsidP="00DB06DE">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bCs/>
          <w:sz w:val="28"/>
          <w:szCs w:val="28"/>
        </w:rPr>
        <w:lastRenderedPageBreak/>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DB06DE" w:rsidRPr="007A4944" w:rsidRDefault="00DB06DE" w:rsidP="00DB06DE">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DB06DE" w:rsidRPr="002F28A9" w:rsidRDefault="00DB06DE" w:rsidP="00DB06DE">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DB06DE" w:rsidRPr="002F28A9" w:rsidRDefault="00DB06DE" w:rsidP="00DB06DE">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DB06DE" w:rsidRPr="002F28A9" w:rsidRDefault="00DB06DE" w:rsidP="00DB06DE">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DB06DE" w:rsidRPr="002F28A9" w:rsidRDefault="00DB06DE" w:rsidP="00DB06DE">
      <w:pPr>
        <w:tabs>
          <w:tab w:val="left" w:pos="851"/>
        </w:tabs>
        <w:ind w:firstLine="567"/>
        <w:jc w:val="both"/>
        <w:rPr>
          <w:b/>
          <w:sz w:val="28"/>
          <w:szCs w:val="28"/>
        </w:rPr>
      </w:pPr>
      <w:r w:rsidRPr="002F28A9">
        <w:rPr>
          <w:b/>
          <w:sz w:val="28"/>
          <w:szCs w:val="28"/>
        </w:rPr>
        <w:t>2. Предмет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lastRenderedPageBreak/>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DB06DE" w:rsidRPr="002F28A9" w:rsidRDefault="00DB06DE" w:rsidP="00DB06DE">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sidRPr="002F28A9">
        <w:rPr>
          <w:bCs/>
          <w:sz w:val="28"/>
          <w:szCs w:val="28"/>
        </w:rPr>
        <w:t xml:space="preserve"> </w:t>
      </w:r>
      <w:r w:rsidRPr="002F28A9">
        <w:rPr>
          <w:kern w:val="2"/>
          <w:sz w:val="28"/>
          <w:szCs w:val="28"/>
        </w:rPr>
        <w:t xml:space="preserve">подается в </w:t>
      </w:r>
      <w:r w:rsidRPr="002F28A9">
        <w:rPr>
          <w:sz w:val="28"/>
          <w:szCs w:val="28"/>
        </w:rPr>
        <w:t>Администрацию Мясниковского района.</w:t>
      </w:r>
    </w:p>
    <w:p w:rsidR="00DB06DE" w:rsidRPr="002F28A9" w:rsidRDefault="00DB06DE" w:rsidP="00DB06DE">
      <w:pPr>
        <w:tabs>
          <w:tab w:val="left" w:pos="851"/>
        </w:tabs>
        <w:ind w:firstLine="567"/>
        <w:jc w:val="both"/>
        <w:rPr>
          <w:b/>
          <w:sz w:val="28"/>
          <w:szCs w:val="28"/>
        </w:rPr>
      </w:pPr>
      <w:r w:rsidRPr="002F28A9">
        <w:rPr>
          <w:b/>
          <w:sz w:val="28"/>
          <w:szCs w:val="28"/>
        </w:rPr>
        <w:t>4. Порядок подачи и рассмотрения жалобы.</w:t>
      </w:r>
    </w:p>
    <w:p w:rsidR="00DB06DE" w:rsidRPr="002F28A9" w:rsidRDefault="00DB06DE" w:rsidP="00DB06DE">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DB06DE" w:rsidRPr="002F28A9" w:rsidRDefault="00DB06DE" w:rsidP="00DB06DE">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DB06DE" w:rsidRPr="002F28A9" w:rsidRDefault="00DB06DE" w:rsidP="00DB06DE">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DB06DE" w:rsidRPr="002F28A9" w:rsidRDefault="00DB06DE" w:rsidP="00DB06DE">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B06DE" w:rsidRPr="002F28A9" w:rsidRDefault="00DB06DE" w:rsidP="00DB06DE">
      <w:pPr>
        <w:tabs>
          <w:tab w:val="left" w:pos="851"/>
        </w:tabs>
        <w:ind w:firstLine="567"/>
        <w:jc w:val="both"/>
        <w:rPr>
          <w:sz w:val="28"/>
          <w:szCs w:val="28"/>
        </w:rPr>
      </w:pPr>
      <w:r w:rsidRPr="002F28A9">
        <w:rPr>
          <w:sz w:val="28"/>
          <w:szCs w:val="28"/>
        </w:rPr>
        <w:t>4.2. Подача жалоб осуществляется бесплатно.</w:t>
      </w:r>
    </w:p>
    <w:p w:rsidR="00DB06DE" w:rsidRPr="002F28A9" w:rsidRDefault="00DB06DE" w:rsidP="00DB06DE">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B06DE" w:rsidRPr="002F28A9" w:rsidRDefault="00DB06DE" w:rsidP="00DB06DE">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DB06DE" w:rsidRPr="002F28A9" w:rsidRDefault="00DB06DE" w:rsidP="00DB06DE">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DB06DE" w:rsidRPr="002F28A9" w:rsidRDefault="00DB06DE" w:rsidP="00DB06DE">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DB06DE" w:rsidRPr="002F28A9" w:rsidRDefault="00DB06DE" w:rsidP="00DB06DE">
      <w:pPr>
        <w:tabs>
          <w:tab w:val="left" w:pos="851"/>
        </w:tabs>
        <w:ind w:firstLine="567"/>
        <w:jc w:val="both"/>
        <w:outlineLvl w:val="3"/>
        <w:rPr>
          <w:sz w:val="28"/>
          <w:szCs w:val="28"/>
        </w:rPr>
      </w:pPr>
      <w:r w:rsidRPr="002F28A9">
        <w:rPr>
          <w:sz w:val="28"/>
          <w:szCs w:val="28"/>
        </w:rPr>
        <w:lastRenderedPageBreak/>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DB06DE" w:rsidRPr="002F28A9" w:rsidRDefault="00DB06DE" w:rsidP="00DB06DE">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DB06DE" w:rsidRPr="002F28A9" w:rsidRDefault="00DB06DE" w:rsidP="00DB06DE">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DB06DE" w:rsidRPr="002F28A9" w:rsidRDefault="00DB06DE" w:rsidP="00DB06DE">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B06DE" w:rsidRPr="002F28A9" w:rsidRDefault="00DB06DE" w:rsidP="00DB06DE">
      <w:pPr>
        <w:tabs>
          <w:tab w:val="left" w:pos="851"/>
        </w:tabs>
        <w:ind w:firstLine="567"/>
        <w:jc w:val="both"/>
        <w:rPr>
          <w:sz w:val="28"/>
          <w:szCs w:val="28"/>
        </w:rPr>
      </w:pPr>
      <w:r w:rsidRPr="002F28A9">
        <w:rPr>
          <w:sz w:val="28"/>
          <w:szCs w:val="28"/>
        </w:rPr>
        <w:t xml:space="preserve">- оформленная в соответствии с </w:t>
      </w:r>
      <w:hyperlink r:id="rId11"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DB06DE" w:rsidRPr="002F28A9" w:rsidRDefault="00DB06DE" w:rsidP="00DB06DE">
      <w:pPr>
        <w:tabs>
          <w:tab w:val="left" w:pos="851"/>
        </w:tabs>
        <w:ind w:firstLine="567"/>
        <w:jc w:val="both"/>
        <w:rPr>
          <w:sz w:val="28"/>
          <w:szCs w:val="28"/>
        </w:rPr>
      </w:pPr>
      <w:r w:rsidRPr="002F28A9">
        <w:rPr>
          <w:sz w:val="28"/>
          <w:szCs w:val="28"/>
        </w:rPr>
        <w:t xml:space="preserve">- оформленная в соответствии с </w:t>
      </w:r>
      <w:hyperlink r:id="rId12"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B06DE" w:rsidRPr="002F28A9" w:rsidRDefault="00DB06DE" w:rsidP="00DB06DE">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DB06DE" w:rsidRPr="002F28A9" w:rsidRDefault="00DB06DE" w:rsidP="00DB06DE">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DB06DE" w:rsidRPr="002F28A9" w:rsidRDefault="00DB06DE" w:rsidP="00DB06DE">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DB06DE" w:rsidRPr="002F28A9" w:rsidRDefault="00DB06DE" w:rsidP="00DB06DE">
      <w:pPr>
        <w:tabs>
          <w:tab w:val="left" w:pos="851"/>
        </w:tabs>
        <w:ind w:firstLine="567"/>
        <w:jc w:val="both"/>
        <w:rPr>
          <w:sz w:val="28"/>
          <w:szCs w:val="28"/>
        </w:rPr>
      </w:pPr>
      <w:r w:rsidRPr="002F28A9">
        <w:rPr>
          <w:sz w:val="28"/>
          <w:szCs w:val="28"/>
        </w:rPr>
        <w:t>- ЕПГУ;</w:t>
      </w:r>
    </w:p>
    <w:p w:rsidR="00DB06DE" w:rsidRPr="002F28A9" w:rsidRDefault="00DB06DE" w:rsidP="00DB06DE">
      <w:pPr>
        <w:tabs>
          <w:tab w:val="left" w:pos="851"/>
        </w:tabs>
        <w:ind w:firstLine="567"/>
        <w:jc w:val="both"/>
        <w:rPr>
          <w:sz w:val="28"/>
          <w:szCs w:val="28"/>
        </w:rPr>
      </w:pPr>
      <w:r w:rsidRPr="002F28A9">
        <w:rPr>
          <w:sz w:val="28"/>
          <w:szCs w:val="28"/>
        </w:rPr>
        <w:lastRenderedPageBreak/>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DB06DE" w:rsidRPr="002F28A9" w:rsidRDefault="00DB06DE" w:rsidP="00DB06DE">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DB06DE" w:rsidRPr="002F28A9" w:rsidRDefault="00DB06DE" w:rsidP="00DB06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3"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DB06DE" w:rsidRPr="002F28A9" w:rsidRDefault="00DB06DE" w:rsidP="00DB06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DB06DE" w:rsidRPr="002F28A9" w:rsidRDefault="00DB06DE" w:rsidP="00DB06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DB06DE" w:rsidRPr="002F28A9" w:rsidRDefault="00DB06DE" w:rsidP="00DB06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DB06DE" w:rsidRPr="002F28A9" w:rsidRDefault="00DB06DE" w:rsidP="00DB06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DB06DE" w:rsidRPr="002F28A9" w:rsidRDefault="00DB06DE" w:rsidP="00DB06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 xml:space="preserve">наличия решения по жалобе, принятого ранее в соответствии с </w:t>
      </w:r>
      <w:r w:rsidRPr="002F28A9">
        <w:rPr>
          <w:kern w:val="1"/>
          <w:sz w:val="28"/>
          <w:szCs w:val="28"/>
          <w:lang w:val="hy-AM" w:eastAsia="hy-AM"/>
        </w:rPr>
        <w:lastRenderedPageBreak/>
        <w:t>требованиями Регламента в отношении того же Заявителя  и по тому же предмету жалобы.</w:t>
      </w:r>
    </w:p>
    <w:p w:rsidR="00DB06DE" w:rsidRPr="002F28A9" w:rsidRDefault="00DB06DE" w:rsidP="00DB06DE">
      <w:pPr>
        <w:tabs>
          <w:tab w:val="left" w:pos="851"/>
          <w:tab w:val="left" w:pos="1560"/>
        </w:tabs>
        <w:autoSpaceDE w:val="0"/>
        <w:autoSpaceDN w:val="0"/>
        <w:adjustRightInd w:val="0"/>
        <w:ind w:firstLine="567"/>
        <w:jc w:val="both"/>
        <w:rPr>
          <w:kern w:val="1"/>
          <w:sz w:val="28"/>
          <w:szCs w:val="28"/>
        </w:rPr>
      </w:pPr>
      <w:r w:rsidRPr="002F28A9">
        <w:rPr>
          <w:kern w:val="1"/>
          <w:sz w:val="28"/>
          <w:szCs w:val="28"/>
        </w:rPr>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rFonts w:eastAsia="Times-Roman"/>
          <w:kern w:val="1"/>
          <w:sz w:val="28"/>
          <w:szCs w:val="28"/>
        </w:rPr>
        <w:t xml:space="preserve"> </w:t>
      </w:r>
      <w:r w:rsidRPr="002F28A9">
        <w:rPr>
          <w:kern w:val="1"/>
          <w:sz w:val="28"/>
          <w:szCs w:val="28"/>
        </w:rPr>
        <w:t xml:space="preserve">оставляет жалобу без ответа в следующих случаях: </w:t>
      </w:r>
    </w:p>
    <w:p w:rsidR="00DB06DE" w:rsidRPr="002F28A9" w:rsidRDefault="00DB06DE" w:rsidP="00DB06D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B06DE" w:rsidRPr="002F28A9" w:rsidRDefault="00DB06DE" w:rsidP="00DB06D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B06DE" w:rsidRPr="002F28A9" w:rsidRDefault="00DB06DE" w:rsidP="00DB06DE">
      <w:pPr>
        <w:tabs>
          <w:tab w:val="left" w:pos="851"/>
        </w:tabs>
        <w:ind w:firstLine="567"/>
        <w:jc w:val="both"/>
        <w:rPr>
          <w:b/>
          <w:sz w:val="28"/>
          <w:szCs w:val="28"/>
        </w:rPr>
      </w:pPr>
      <w:r w:rsidRPr="002F28A9">
        <w:rPr>
          <w:b/>
          <w:sz w:val="28"/>
          <w:szCs w:val="28"/>
        </w:rPr>
        <w:t>5. Сроки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B06DE" w:rsidRPr="002F28A9" w:rsidRDefault="00DB06DE" w:rsidP="00DB06DE">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DB06DE" w:rsidRPr="002F28A9" w:rsidRDefault="00DB06DE" w:rsidP="00DB06DE">
      <w:pPr>
        <w:tabs>
          <w:tab w:val="left" w:pos="851"/>
        </w:tabs>
        <w:ind w:firstLine="567"/>
        <w:jc w:val="both"/>
        <w:rPr>
          <w:b/>
          <w:sz w:val="28"/>
          <w:szCs w:val="28"/>
        </w:rPr>
      </w:pPr>
      <w:r w:rsidRPr="002F28A9">
        <w:rPr>
          <w:b/>
          <w:sz w:val="28"/>
          <w:szCs w:val="28"/>
        </w:rPr>
        <w:t>7. Результат рассмотрения жалобы.</w:t>
      </w:r>
    </w:p>
    <w:p w:rsidR="00DB06DE" w:rsidRPr="002F28A9" w:rsidRDefault="00DB06DE" w:rsidP="00DB06DE">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DB06DE" w:rsidRPr="002F28A9" w:rsidRDefault="00DB06DE" w:rsidP="00DB06DE">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DB06DE" w:rsidRPr="002F28A9" w:rsidRDefault="00DB06DE" w:rsidP="00DB06DE">
      <w:pPr>
        <w:tabs>
          <w:tab w:val="left" w:pos="851"/>
        </w:tabs>
        <w:ind w:firstLine="567"/>
        <w:jc w:val="both"/>
        <w:rPr>
          <w:b/>
          <w:sz w:val="28"/>
          <w:szCs w:val="28"/>
        </w:rPr>
      </w:pPr>
      <w:r w:rsidRPr="002F28A9">
        <w:rPr>
          <w:b/>
          <w:sz w:val="28"/>
          <w:szCs w:val="28"/>
        </w:rPr>
        <w:t>9. Порядок обжалования решения по жалобе.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DB06DE" w:rsidRPr="002F28A9" w:rsidRDefault="00DB06DE" w:rsidP="00DB06DE">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DB06DE" w:rsidRPr="002F28A9" w:rsidRDefault="00DB06DE" w:rsidP="00DB06DE">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DB06DE" w:rsidRPr="002F28A9" w:rsidRDefault="00DB06DE" w:rsidP="00DB06DE">
      <w:pPr>
        <w:tabs>
          <w:tab w:val="left" w:pos="851"/>
        </w:tabs>
        <w:ind w:firstLine="567"/>
        <w:rPr>
          <w:kern w:val="2"/>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outlineLvl w:val="1"/>
        <w:rPr>
          <w:rFonts w:ascii="Times New Roman" w:hAnsi="Times New Roman"/>
          <w:sz w:val="28"/>
          <w:szCs w:val="28"/>
        </w:rPr>
        <w:sectPr w:rsidR="00DB06DE" w:rsidSect="00CA00AA">
          <w:pgSz w:w="11906" w:h="16838" w:code="9"/>
          <w:pgMar w:top="567" w:right="849" w:bottom="709" w:left="1560" w:header="709" w:footer="709" w:gutter="0"/>
          <w:pgNumType w:start="0"/>
          <w:cols w:space="708"/>
          <w:titlePg/>
          <w:docGrid w:linePitch="360"/>
        </w:sectPr>
      </w:pPr>
    </w:p>
    <w:p w:rsidR="00DB06DE" w:rsidRPr="007A4944" w:rsidRDefault="00DB06DE" w:rsidP="00DB06DE">
      <w:pPr>
        <w:keepNext/>
        <w:keepLines/>
        <w:tabs>
          <w:tab w:val="right" w:leader="dot" w:pos="9900"/>
        </w:tabs>
        <w:autoSpaceDE w:val="0"/>
        <w:autoSpaceDN w:val="0"/>
        <w:adjustRightInd w:val="0"/>
        <w:jc w:val="right"/>
        <w:rPr>
          <w:bCs/>
          <w:sz w:val="28"/>
          <w:szCs w:val="28"/>
        </w:rPr>
      </w:pPr>
      <w:r w:rsidRPr="007A4944">
        <w:rPr>
          <w:bCs/>
          <w:sz w:val="28"/>
          <w:szCs w:val="28"/>
        </w:rPr>
        <w:lastRenderedPageBreak/>
        <w:t>Приложение №1</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rPr>
      </w:pPr>
      <w:r>
        <w:rPr>
          <w:bCs/>
          <w:sz w:val="28"/>
          <w:szCs w:val="28"/>
        </w:rPr>
        <w:t xml:space="preserve">услуги </w:t>
      </w:r>
      <w:r w:rsidRPr="0048106A">
        <w:rPr>
          <w:rStyle w:val="2a"/>
          <w:rFonts w:eastAsia="Calibri"/>
          <w:sz w:val="28"/>
          <w:szCs w:val="28"/>
        </w:rPr>
        <w:t>«</w:t>
      </w:r>
      <w:r w:rsidRPr="00DE3F2C">
        <w:rPr>
          <w:sz w:val="28"/>
          <w:szCs w:val="28"/>
        </w:rPr>
        <w:t>Предоставление информации об объектах учета</w:t>
      </w:r>
    </w:p>
    <w:p w:rsidR="00DB06DE" w:rsidRDefault="00DB06DE" w:rsidP="00DB06DE">
      <w:pPr>
        <w:jc w:val="right"/>
        <w:rPr>
          <w:bCs/>
          <w:sz w:val="28"/>
          <w:szCs w:val="28"/>
        </w:rPr>
      </w:pPr>
      <w:r w:rsidRPr="00DE3F2C">
        <w:rPr>
          <w:sz w:val="28"/>
          <w:szCs w:val="28"/>
        </w:rPr>
        <w:t xml:space="preserve"> из реестра муниципального имущества»</w:t>
      </w:r>
      <w:r w:rsidRPr="0048106A">
        <w:rPr>
          <w:sz w:val="28"/>
          <w:szCs w:val="28"/>
          <w:shd w:val="clear" w:color="auto" w:fill="FFFFFF"/>
        </w:rPr>
        <w:t>»</w:t>
      </w:r>
    </w:p>
    <w:p w:rsidR="00DB06DE" w:rsidRPr="007A4944" w:rsidRDefault="00DB06DE" w:rsidP="00DB06DE">
      <w:pPr>
        <w:widowControl w:val="0"/>
        <w:autoSpaceDE w:val="0"/>
        <w:autoSpaceDN w:val="0"/>
        <w:adjustRightInd w:val="0"/>
        <w:ind w:left="8222"/>
        <w:jc w:val="both"/>
        <w:outlineLvl w:val="0"/>
        <w:rPr>
          <w:bCs/>
          <w:sz w:val="28"/>
          <w:szCs w:val="28"/>
        </w:rPr>
      </w:pPr>
    </w:p>
    <w:p w:rsidR="00DB06DE" w:rsidRPr="007A4944" w:rsidRDefault="00DB06DE" w:rsidP="00DB06DE">
      <w:pPr>
        <w:widowControl w:val="0"/>
        <w:autoSpaceDE w:val="0"/>
        <w:autoSpaceDN w:val="0"/>
        <w:adjustRightInd w:val="0"/>
        <w:ind w:left="8222"/>
        <w:jc w:val="both"/>
        <w:outlineLvl w:val="0"/>
        <w:rPr>
          <w:bCs/>
          <w:sz w:val="28"/>
          <w:szCs w:val="28"/>
        </w:rPr>
      </w:pPr>
    </w:p>
    <w:p w:rsidR="00DB06DE" w:rsidRPr="007A4944" w:rsidRDefault="00DB06DE" w:rsidP="00DB06DE">
      <w:pPr>
        <w:ind w:right="-740"/>
        <w:jc w:val="center"/>
        <w:rPr>
          <w:color w:val="000000"/>
          <w:sz w:val="28"/>
          <w:szCs w:val="28"/>
          <w:lang w:eastAsia="ar-SA"/>
        </w:rPr>
      </w:pPr>
    </w:p>
    <w:p w:rsidR="00DB06DE" w:rsidRPr="007A4944" w:rsidRDefault="00DB06DE" w:rsidP="00DB06DE">
      <w:pPr>
        <w:ind w:right="-740"/>
        <w:jc w:val="center"/>
        <w:rPr>
          <w:color w:val="000000"/>
          <w:sz w:val="28"/>
          <w:szCs w:val="28"/>
          <w:lang w:eastAsia="ar-SA"/>
        </w:rPr>
      </w:pPr>
      <w:r w:rsidRPr="007A4944">
        <w:rPr>
          <w:color w:val="000000"/>
          <w:sz w:val="28"/>
          <w:szCs w:val="28"/>
          <w:lang w:eastAsia="ar-SA"/>
        </w:rPr>
        <w:t>СВЕДЕНИЯ</w:t>
      </w:r>
    </w:p>
    <w:p w:rsidR="00DB06DE" w:rsidRDefault="00DB06DE" w:rsidP="00DB06DE">
      <w:pPr>
        <w:jc w:val="center"/>
        <w:rPr>
          <w:sz w:val="28"/>
          <w:szCs w:val="28"/>
          <w:shd w:val="clear" w:color="auto" w:fill="FFFFFF"/>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48106A">
        <w:rPr>
          <w:rStyle w:val="2a"/>
          <w:rFonts w:eastAsia="Calibri"/>
          <w:sz w:val="28"/>
          <w:szCs w:val="28"/>
        </w:rPr>
        <w:t>«П</w:t>
      </w:r>
      <w:r>
        <w:rPr>
          <w:sz w:val="28"/>
          <w:szCs w:val="28"/>
          <w:shd w:val="clear" w:color="auto" w:fill="FFFFFF"/>
        </w:rPr>
        <w:t>рисвоение адреса объекту адресации, изменение</w:t>
      </w:r>
    </w:p>
    <w:p w:rsidR="00DB06DE" w:rsidRPr="007A4944" w:rsidRDefault="00DB06DE" w:rsidP="00DB06DE">
      <w:pPr>
        <w:jc w:val="center"/>
        <w:rPr>
          <w:bCs/>
          <w:sz w:val="28"/>
          <w:szCs w:val="28"/>
        </w:rPr>
      </w:pPr>
      <w:r>
        <w:rPr>
          <w:sz w:val="28"/>
          <w:szCs w:val="28"/>
          <w:shd w:val="clear" w:color="auto" w:fill="FFFFFF"/>
        </w:rPr>
        <w:t>и аннулирование такого адреса</w:t>
      </w:r>
      <w:r w:rsidRPr="0048106A">
        <w:rPr>
          <w:sz w:val="28"/>
          <w:szCs w:val="28"/>
          <w:shd w:val="clear" w:color="auto" w:fill="FFFFFF"/>
        </w:rPr>
        <w:t>»</w:t>
      </w:r>
      <w:r w:rsidRPr="007A4944">
        <w:rPr>
          <w:color w:val="000000"/>
          <w:sz w:val="28"/>
          <w:szCs w:val="28"/>
          <w:lang w:eastAsia="ar-SA"/>
        </w:rPr>
        <w:t xml:space="preserve"> </w:t>
      </w:r>
    </w:p>
    <w:p w:rsidR="00DB06DE" w:rsidRPr="007A4944" w:rsidRDefault="00DB06DE" w:rsidP="00DB06DE">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r w:rsidRPr="007A4944">
        <w:rPr>
          <w:bCs/>
          <w:color w:val="000000"/>
          <w:sz w:val="28"/>
          <w:szCs w:val="28"/>
        </w:rPr>
        <w:t xml:space="preserve">информационно-аналитическом Интернет-портале </w:t>
      </w:r>
      <w:r w:rsidRPr="007A4944">
        <w:rPr>
          <w:bCs/>
          <w:color w:val="000000"/>
          <w:sz w:val="28"/>
          <w:szCs w:val="28"/>
        </w:rPr>
        <w:br/>
        <w:t>единой сети МФЦ Ростовской области (</w:t>
      </w:r>
      <w:hyperlink r:id="rId14" w:history="1">
        <w:r w:rsidRPr="007A4944">
          <w:rPr>
            <w:bCs/>
            <w:color w:val="0000FF"/>
            <w:sz w:val="28"/>
            <w:szCs w:val="28"/>
            <w:u w:val="single"/>
          </w:rPr>
          <w:t>http://www.mfc61.ru)</w:t>
        </w:r>
      </w:hyperlink>
      <w:r w:rsidRPr="007A4944">
        <w:rPr>
          <w:bCs/>
          <w:color w:val="000000"/>
          <w:sz w:val="28"/>
          <w:szCs w:val="28"/>
        </w:rPr>
        <w:t>)</w:t>
      </w:r>
      <w:r w:rsidRPr="007A4944">
        <w:rPr>
          <w:color w:val="000000"/>
          <w:sz w:val="28"/>
          <w:szCs w:val="28"/>
          <w:lang w:eastAsia="ar-SA"/>
        </w:rPr>
        <w:t xml:space="preserve"> </w:t>
      </w:r>
    </w:p>
    <w:p w:rsidR="00DB06DE" w:rsidRPr="007A4944" w:rsidRDefault="00DB06DE" w:rsidP="00DB06DE">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856"/>
        <w:gridCol w:w="3377"/>
        <w:gridCol w:w="2829"/>
        <w:gridCol w:w="2793"/>
        <w:gridCol w:w="1978"/>
      </w:tblGrid>
      <w:tr w:rsidR="00DB06DE" w:rsidRPr="007A4944" w:rsidTr="003F1662">
        <w:trPr>
          <w:cantSplit/>
          <w:trHeight w:val="545"/>
        </w:trPr>
        <w:tc>
          <w:tcPr>
            <w:tcW w:w="705"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 п/п</w:t>
            </w:r>
          </w:p>
        </w:tc>
        <w:tc>
          <w:tcPr>
            <w:tcW w:w="3641"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Наименование</w:t>
            </w:r>
          </w:p>
          <w:p w:rsidR="00DB06DE" w:rsidRPr="007A4944" w:rsidRDefault="00DB06DE"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Телефон</w:t>
            </w:r>
          </w:p>
        </w:tc>
      </w:tr>
    </w:tbl>
    <w:p w:rsidR="00DB06DE" w:rsidRPr="007A4944" w:rsidRDefault="00DB06DE" w:rsidP="00DB06DE">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35"/>
        <w:gridCol w:w="3442"/>
        <w:gridCol w:w="2793"/>
        <w:gridCol w:w="2749"/>
        <w:gridCol w:w="2032"/>
      </w:tblGrid>
      <w:tr w:rsidR="00DB06DE" w:rsidRPr="007A4944" w:rsidTr="003F1662">
        <w:trPr>
          <w:cantSplit/>
          <w:tblHeader/>
        </w:trPr>
        <w:tc>
          <w:tcPr>
            <w:tcW w:w="692" w:type="dxa"/>
          </w:tcPr>
          <w:p w:rsidR="00DB06DE" w:rsidRPr="007A4944" w:rsidRDefault="00DB06DE" w:rsidP="003F1662">
            <w:pPr>
              <w:jc w:val="center"/>
              <w:rPr>
                <w:b/>
                <w:color w:val="000000"/>
                <w:lang w:eastAsia="ar-SA"/>
              </w:rPr>
            </w:pPr>
            <w:r w:rsidRPr="007A4944">
              <w:rPr>
                <w:b/>
                <w:color w:val="000000"/>
                <w:lang w:eastAsia="ar-SA"/>
              </w:rPr>
              <w:t>1</w:t>
            </w:r>
          </w:p>
        </w:tc>
        <w:tc>
          <w:tcPr>
            <w:tcW w:w="3594" w:type="dxa"/>
          </w:tcPr>
          <w:p w:rsidR="00DB06DE" w:rsidRPr="007A4944" w:rsidRDefault="00DB06DE" w:rsidP="003F1662">
            <w:pPr>
              <w:jc w:val="center"/>
              <w:rPr>
                <w:b/>
                <w:color w:val="000000"/>
                <w:lang w:eastAsia="ar-SA"/>
              </w:rPr>
            </w:pPr>
            <w:r w:rsidRPr="007A4944">
              <w:rPr>
                <w:b/>
                <w:color w:val="000000"/>
                <w:lang w:eastAsia="ar-SA"/>
              </w:rPr>
              <w:t>2</w:t>
            </w:r>
          </w:p>
        </w:tc>
        <w:tc>
          <w:tcPr>
            <w:tcW w:w="3226" w:type="dxa"/>
          </w:tcPr>
          <w:p w:rsidR="00DB06DE" w:rsidRPr="007A4944" w:rsidRDefault="00DB06DE" w:rsidP="003F1662">
            <w:pPr>
              <w:jc w:val="center"/>
              <w:rPr>
                <w:b/>
                <w:color w:val="000000"/>
                <w:lang w:eastAsia="ar-SA"/>
              </w:rPr>
            </w:pPr>
            <w:r w:rsidRPr="007A4944">
              <w:rPr>
                <w:b/>
                <w:color w:val="000000"/>
                <w:lang w:eastAsia="ar-SA"/>
              </w:rPr>
              <w:t>3</w:t>
            </w:r>
          </w:p>
        </w:tc>
        <w:tc>
          <w:tcPr>
            <w:tcW w:w="2617" w:type="dxa"/>
          </w:tcPr>
          <w:p w:rsidR="00DB06DE" w:rsidRPr="007A4944" w:rsidRDefault="00DB06DE" w:rsidP="003F1662">
            <w:pPr>
              <w:jc w:val="center"/>
              <w:rPr>
                <w:b/>
                <w:color w:val="000000"/>
                <w:lang w:eastAsia="ar-SA"/>
              </w:rPr>
            </w:pPr>
            <w:r w:rsidRPr="007A4944">
              <w:rPr>
                <w:b/>
                <w:color w:val="000000"/>
                <w:lang w:eastAsia="ar-SA"/>
              </w:rPr>
              <w:t>4</w:t>
            </w:r>
          </w:p>
        </w:tc>
        <w:tc>
          <w:tcPr>
            <w:tcW w:w="2576" w:type="dxa"/>
          </w:tcPr>
          <w:p w:rsidR="00DB06DE" w:rsidRPr="007A4944" w:rsidRDefault="00DB06DE" w:rsidP="003F1662">
            <w:pPr>
              <w:ind w:left="-57" w:right="-57"/>
              <w:jc w:val="center"/>
              <w:rPr>
                <w:b/>
                <w:color w:val="000000"/>
                <w:lang w:eastAsia="ar-SA"/>
              </w:rPr>
            </w:pPr>
            <w:r w:rsidRPr="007A4944">
              <w:rPr>
                <w:b/>
                <w:color w:val="000000"/>
                <w:lang w:eastAsia="ar-SA"/>
              </w:rPr>
              <w:t>5</w:t>
            </w:r>
          </w:p>
        </w:tc>
        <w:tc>
          <w:tcPr>
            <w:tcW w:w="1904" w:type="dxa"/>
          </w:tcPr>
          <w:p w:rsidR="00DB06DE" w:rsidRPr="007A4944" w:rsidRDefault="00DB06DE" w:rsidP="003F1662">
            <w:pPr>
              <w:jc w:val="center"/>
              <w:rPr>
                <w:b/>
                <w:color w:val="000000"/>
                <w:lang w:eastAsia="ar-SA"/>
              </w:rPr>
            </w:pPr>
            <w:r w:rsidRPr="007A4944">
              <w:rPr>
                <w:b/>
                <w:color w:val="000000"/>
                <w:lang w:eastAsia="ar-SA"/>
              </w:rPr>
              <w:t>6</w:t>
            </w:r>
          </w:p>
        </w:tc>
      </w:tr>
      <w:tr w:rsidR="00DB06DE" w:rsidRPr="007A4944" w:rsidTr="003F1662">
        <w:trPr>
          <w:cantSplit/>
          <w:trHeight w:val="2747"/>
        </w:trPr>
        <w:tc>
          <w:tcPr>
            <w:tcW w:w="692" w:type="dxa"/>
          </w:tcPr>
          <w:p w:rsidR="00DB06DE" w:rsidRPr="007A4944" w:rsidRDefault="00DB06DE" w:rsidP="003F1662">
            <w:pPr>
              <w:jc w:val="center"/>
              <w:rPr>
                <w:color w:val="000000"/>
                <w:lang w:eastAsia="ar-SA"/>
              </w:rPr>
            </w:pPr>
            <w:r w:rsidRPr="007A4944">
              <w:rPr>
                <w:color w:val="000000"/>
                <w:lang w:eastAsia="ar-SA"/>
              </w:rPr>
              <w:t>1</w:t>
            </w:r>
          </w:p>
        </w:tc>
        <w:tc>
          <w:tcPr>
            <w:tcW w:w="3594" w:type="dxa"/>
          </w:tcPr>
          <w:p w:rsidR="00DB06DE" w:rsidRPr="007A4944" w:rsidRDefault="00DB06DE" w:rsidP="003F1662">
            <w:pPr>
              <w:rPr>
                <w:color w:val="000000"/>
                <w:lang w:eastAsia="ar-SA"/>
              </w:rPr>
            </w:pPr>
            <w:r w:rsidRPr="007A4944">
              <w:rPr>
                <w:color w:val="000000"/>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DB06DE" w:rsidRPr="007A4944" w:rsidRDefault="00DB06DE" w:rsidP="003F1662">
            <w:pPr>
              <w:rPr>
                <w:color w:val="000000"/>
                <w:lang w:eastAsia="ar-SA"/>
              </w:rPr>
            </w:pPr>
            <w:r w:rsidRPr="007A4944">
              <w:rPr>
                <w:color w:val="000000"/>
                <w:lang w:eastAsia="ar-SA"/>
              </w:rPr>
              <w:t>Пн. — Вт.: 08.30 — 18.00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Ср.: 08.30 — 20.00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Чт.: 08.30 — 18.00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Пт.: 08.30 — 17.00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Сб.: 09.00 — 13.00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Воскресенье — выходной</w:t>
            </w:r>
          </w:p>
        </w:tc>
        <w:tc>
          <w:tcPr>
            <w:tcW w:w="2617" w:type="dxa"/>
          </w:tcPr>
          <w:p w:rsidR="00DB06DE" w:rsidRPr="007A4944" w:rsidRDefault="00DB06DE" w:rsidP="003F1662">
            <w:pPr>
              <w:rPr>
                <w:color w:val="000000"/>
                <w:lang w:eastAsia="ar-SA"/>
              </w:rPr>
            </w:pPr>
            <w:r w:rsidRPr="007A4944">
              <w:rPr>
                <w:color w:val="000000"/>
                <w:lang w:eastAsia="ar-SA"/>
              </w:rPr>
              <w:t xml:space="preserve">Ростовская  область,  Мясниковский райо, с. Крым </w:t>
            </w:r>
          </w:p>
          <w:p w:rsidR="00DB06DE" w:rsidRPr="007A4944" w:rsidRDefault="00DB06DE" w:rsidP="003F1662">
            <w:pPr>
              <w:rPr>
                <w:color w:val="000000"/>
                <w:lang w:eastAsia="ar-SA"/>
              </w:rPr>
            </w:pPr>
            <w:r w:rsidRPr="007A4944">
              <w:rPr>
                <w:color w:val="000000"/>
                <w:lang w:eastAsia="ar-SA"/>
              </w:rPr>
              <w:t>ул. Большесальская, 1Б</w:t>
            </w:r>
          </w:p>
        </w:tc>
        <w:tc>
          <w:tcPr>
            <w:tcW w:w="2576" w:type="dxa"/>
          </w:tcPr>
          <w:p w:rsidR="00DB06DE" w:rsidRPr="007A4944" w:rsidRDefault="00DB06DE" w:rsidP="003F1662">
            <w:pPr>
              <w:jc w:val="center"/>
              <w:rPr>
                <w:color w:val="000000"/>
                <w:lang w:eastAsia="ar-SA"/>
              </w:rPr>
            </w:pPr>
            <w:r w:rsidRPr="007A4944">
              <w:rPr>
                <w:color w:val="000000"/>
                <w:lang w:eastAsia="ar-SA"/>
              </w:rPr>
              <w:t>mfc_22@mail.ru</w:t>
            </w:r>
          </w:p>
        </w:tc>
        <w:tc>
          <w:tcPr>
            <w:tcW w:w="1904" w:type="dxa"/>
          </w:tcPr>
          <w:p w:rsidR="00DB06DE" w:rsidRPr="007A4944" w:rsidRDefault="00DB06DE" w:rsidP="003F1662">
            <w:pPr>
              <w:jc w:val="center"/>
              <w:rPr>
                <w:color w:val="000000"/>
                <w:lang w:eastAsia="ar-SA"/>
              </w:rPr>
            </w:pPr>
            <w:r w:rsidRPr="007A4944">
              <w:rPr>
                <w:color w:val="000000"/>
                <w:lang w:eastAsia="ar-SA"/>
              </w:rPr>
              <w:t>(86349) 3 29 09,</w:t>
            </w:r>
          </w:p>
          <w:p w:rsidR="00DB06DE" w:rsidRPr="007A4944" w:rsidRDefault="00DB06DE" w:rsidP="003F1662">
            <w:pPr>
              <w:jc w:val="center"/>
              <w:rPr>
                <w:color w:val="000000"/>
                <w:lang w:eastAsia="ar-SA"/>
              </w:rPr>
            </w:pPr>
            <w:r w:rsidRPr="007A4944">
              <w:rPr>
                <w:color w:val="000000"/>
                <w:lang w:eastAsia="ar-SA"/>
              </w:rPr>
              <w:t>(86349) 3 29 00,</w:t>
            </w:r>
          </w:p>
          <w:p w:rsidR="00DB06DE" w:rsidRPr="007A4944" w:rsidRDefault="00DB06DE" w:rsidP="003F1662">
            <w:pPr>
              <w:jc w:val="center"/>
              <w:rPr>
                <w:color w:val="000000"/>
                <w:lang w:eastAsia="ar-SA"/>
              </w:rPr>
            </w:pPr>
            <w:r w:rsidRPr="007A4944">
              <w:rPr>
                <w:color w:val="000000"/>
                <w:lang w:eastAsia="ar-SA"/>
              </w:rPr>
              <w:t>(86349) 3 29 01</w:t>
            </w:r>
          </w:p>
        </w:tc>
      </w:tr>
    </w:tbl>
    <w:p w:rsidR="00DB06DE" w:rsidRDefault="00DB06DE" w:rsidP="00DB06DE">
      <w:pPr>
        <w:pStyle w:val="ConsPlusNormal"/>
        <w:tabs>
          <w:tab w:val="left" w:pos="851"/>
        </w:tabs>
        <w:ind w:firstLine="567"/>
        <w:jc w:val="center"/>
        <w:outlineLvl w:val="1"/>
        <w:rPr>
          <w:rFonts w:ascii="Times New Roman" w:hAnsi="Times New Roman"/>
          <w:sz w:val="28"/>
          <w:szCs w:val="28"/>
        </w:rPr>
        <w:sectPr w:rsidR="00DB06DE" w:rsidSect="00CA00AA">
          <w:pgSz w:w="16838" w:h="11906" w:orient="landscape" w:code="9"/>
          <w:pgMar w:top="1559" w:right="567" w:bottom="851" w:left="709" w:header="709" w:footer="709" w:gutter="0"/>
          <w:pgNumType w:start="0"/>
          <w:cols w:space="708"/>
          <w:titlePg/>
          <w:docGrid w:linePitch="360"/>
        </w:sectPr>
      </w:pPr>
    </w:p>
    <w:p w:rsidR="00DB06DE" w:rsidRPr="007A4944" w:rsidRDefault="00DB06DE" w:rsidP="00DB06DE">
      <w:pPr>
        <w:keepNext/>
        <w:keepLines/>
        <w:tabs>
          <w:tab w:val="right" w:leader="dot" w:pos="9900"/>
        </w:tabs>
        <w:autoSpaceDE w:val="0"/>
        <w:autoSpaceDN w:val="0"/>
        <w:adjustRightInd w:val="0"/>
        <w:jc w:val="right"/>
        <w:rPr>
          <w:bCs/>
          <w:sz w:val="28"/>
          <w:szCs w:val="28"/>
        </w:rPr>
      </w:pPr>
      <w:r>
        <w:rPr>
          <w:bCs/>
          <w:sz w:val="28"/>
          <w:szCs w:val="28"/>
        </w:rPr>
        <w:lastRenderedPageBreak/>
        <w:t>Приложение №2</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shd w:val="clear" w:color="auto" w:fill="FFFFFF"/>
        </w:rPr>
      </w:pPr>
      <w:r>
        <w:rPr>
          <w:bCs/>
          <w:sz w:val="28"/>
          <w:szCs w:val="28"/>
        </w:rPr>
        <w:t xml:space="preserve">услуги </w:t>
      </w:r>
      <w:r w:rsidRPr="0048106A">
        <w:rPr>
          <w:rStyle w:val="2a"/>
          <w:rFonts w:eastAsia="Calibri"/>
          <w:sz w:val="28"/>
          <w:szCs w:val="28"/>
        </w:rPr>
        <w:t>«</w:t>
      </w:r>
      <w:r w:rsidRPr="00DE3F2C">
        <w:rPr>
          <w:sz w:val="28"/>
          <w:szCs w:val="28"/>
        </w:rPr>
        <w:t>Предоставление информации об объектах учета из реестра муниципального имущества»</w:t>
      </w:r>
    </w:p>
    <w:p w:rsidR="00DB06DE" w:rsidRDefault="00DB06DE" w:rsidP="00DB06DE">
      <w:pPr>
        <w:jc w:val="right"/>
        <w:rPr>
          <w:bCs/>
          <w:sz w:val="28"/>
          <w:szCs w:val="28"/>
        </w:rPr>
      </w:pPr>
    </w:p>
    <w:p w:rsidR="00DB06DE" w:rsidRPr="00B97825" w:rsidRDefault="00DB06DE" w:rsidP="00DB06DE">
      <w:pPr>
        <w:spacing w:line="360" w:lineRule="exact"/>
        <w:ind w:left="5529"/>
        <w:jc w:val="both"/>
        <w:rPr>
          <w:sz w:val="26"/>
          <w:szCs w:val="26"/>
        </w:rPr>
      </w:pPr>
      <w:r w:rsidRPr="00B97825">
        <w:rPr>
          <w:sz w:val="26"/>
          <w:szCs w:val="26"/>
        </w:rPr>
        <w:t xml:space="preserve">В Администрацию </w:t>
      </w:r>
      <w:r>
        <w:rPr>
          <w:sz w:val="26"/>
          <w:szCs w:val="26"/>
        </w:rPr>
        <w:t>Калининского</w:t>
      </w:r>
      <w:r w:rsidRPr="00B97825">
        <w:rPr>
          <w:sz w:val="26"/>
          <w:szCs w:val="26"/>
        </w:rPr>
        <w:t xml:space="preserve"> сельского поселения </w:t>
      </w:r>
    </w:p>
    <w:p w:rsidR="00DB06DE" w:rsidRPr="00B97825" w:rsidRDefault="00DB06DE" w:rsidP="00DB06DE">
      <w:pPr>
        <w:spacing w:line="360" w:lineRule="exact"/>
        <w:ind w:left="5529"/>
        <w:jc w:val="both"/>
        <w:rPr>
          <w:sz w:val="26"/>
          <w:szCs w:val="26"/>
        </w:rPr>
      </w:pPr>
      <w:r w:rsidRPr="00B97825">
        <w:rPr>
          <w:sz w:val="26"/>
          <w:szCs w:val="26"/>
        </w:rPr>
        <w:t>________________________________________________________________________________________________________________</w:t>
      </w:r>
      <w:r>
        <w:rPr>
          <w:sz w:val="26"/>
          <w:szCs w:val="26"/>
        </w:rPr>
        <w:t>________</w:t>
      </w:r>
    </w:p>
    <w:p w:rsidR="00DB06DE" w:rsidRDefault="00DB06DE" w:rsidP="00DB06DE">
      <w:pPr>
        <w:spacing w:line="360" w:lineRule="exact"/>
        <w:jc w:val="both"/>
        <w:rPr>
          <w:sz w:val="26"/>
          <w:szCs w:val="26"/>
        </w:rPr>
      </w:pPr>
      <w:r>
        <w:rPr>
          <w:sz w:val="26"/>
          <w:szCs w:val="26"/>
        </w:rPr>
        <w:t xml:space="preserve">                                                                                     </w:t>
      </w:r>
      <w:r w:rsidRPr="00B97825">
        <w:rPr>
          <w:sz w:val="26"/>
          <w:szCs w:val="26"/>
        </w:rPr>
        <w:t>(сведения о заявителе &lt;*&gt;)</w:t>
      </w:r>
    </w:p>
    <w:p w:rsidR="00DB06DE" w:rsidRPr="004F2096" w:rsidRDefault="00DB06DE" w:rsidP="00DB06DE">
      <w:pPr>
        <w:jc w:val="center"/>
        <w:rPr>
          <w:sz w:val="28"/>
          <w:szCs w:val="28"/>
          <w:shd w:val="clear" w:color="auto" w:fill="FFFFFF"/>
        </w:rPr>
      </w:pPr>
      <w:r w:rsidRPr="003607F0">
        <w:rPr>
          <w:rStyle w:val="2a"/>
          <w:rFonts w:eastAsia="Calibri"/>
          <w:sz w:val="28"/>
          <w:szCs w:val="28"/>
        </w:rPr>
        <w:t>Заявление о предоставление</w:t>
      </w:r>
      <w:r w:rsidRPr="003607F0">
        <w:rPr>
          <w:sz w:val="28"/>
          <w:szCs w:val="28"/>
        </w:rPr>
        <w:t xml:space="preserve"> информации об объектах учета из р</w:t>
      </w:r>
      <w:r>
        <w:rPr>
          <w:sz w:val="28"/>
          <w:szCs w:val="28"/>
        </w:rPr>
        <w:t>еестра муниципального имущества</w:t>
      </w:r>
    </w:p>
    <w:p w:rsidR="00DB06DE" w:rsidRPr="00B97825" w:rsidRDefault="00DB06DE" w:rsidP="00DB06DE">
      <w:pPr>
        <w:spacing w:line="360" w:lineRule="exact"/>
        <w:jc w:val="both"/>
        <w:rPr>
          <w:sz w:val="26"/>
          <w:szCs w:val="26"/>
        </w:rPr>
      </w:pPr>
      <w:r w:rsidRPr="00B97825">
        <w:rPr>
          <w:sz w:val="26"/>
          <w:szCs w:val="26"/>
        </w:rPr>
        <w:t>Прошу предоставить информацию из реестра муниципального имущества на объект (ы):</w:t>
      </w:r>
    </w:p>
    <w:p w:rsidR="00DB06DE" w:rsidRPr="00B97825" w:rsidRDefault="00DB06DE" w:rsidP="00DB06DE">
      <w:pPr>
        <w:spacing w:line="360" w:lineRule="exact"/>
        <w:jc w:val="both"/>
        <w:rPr>
          <w:sz w:val="26"/>
          <w:szCs w:val="26"/>
        </w:rPr>
      </w:pPr>
      <w:r w:rsidRPr="00B97825">
        <w:rPr>
          <w:sz w:val="26"/>
          <w:szCs w:val="26"/>
        </w:rPr>
        <w:t>1. Наименование:</w:t>
      </w:r>
      <w:r w:rsidRPr="00B97825">
        <w:rPr>
          <w:sz w:val="26"/>
          <w:szCs w:val="26"/>
        </w:rPr>
        <w:tab/>
        <w:t>__________________________________________________</w:t>
      </w:r>
      <w:r>
        <w:rPr>
          <w:sz w:val="26"/>
          <w:szCs w:val="26"/>
        </w:rPr>
        <w:t>__</w:t>
      </w:r>
    </w:p>
    <w:p w:rsidR="00DB06DE" w:rsidRPr="00B97825" w:rsidRDefault="00DB06DE" w:rsidP="00DB06DE">
      <w:pPr>
        <w:spacing w:line="360" w:lineRule="exact"/>
        <w:jc w:val="both"/>
        <w:rPr>
          <w:sz w:val="26"/>
          <w:szCs w:val="26"/>
        </w:rPr>
      </w:pPr>
      <w:r>
        <w:rPr>
          <w:sz w:val="26"/>
          <w:szCs w:val="26"/>
        </w:rPr>
        <w:t xml:space="preserve">Адрес(местонахождение): </w:t>
      </w:r>
      <w:r w:rsidRPr="00B97825">
        <w:rPr>
          <w:sz w:val="26"/>
          <w:szCs w:val="26"/>
        </w:rPr>
        <w:t>________________________________________________________________</w:t>
      </w:r>
      <w:r>
        <w:rPr>
          <w:sz w:val="26"/>
          <w:szCs w:val="26"/>
        </w:rPr>
        <w:t>___</w:t>
      </w:r>
      <w:r w:rsidRPr="00B97825">
        <w:rPr>
          <w:sz w:val="26"/>
          <w:szCs w:val="26"/>
        </w:rPr>
        <w:tab/>
      </w:r>
    </w:p>
    <w:p w:rsidR="00DB06DE" w:rsidRPr="00B97825" w:rsidRDefault="00DB06DE" w:rsidP="00DB06DE">
      <w:pPr>
        <w:spacing w:line="360" w:lineRule="exact"/>
        <w:jc w:val="both"/>
        <w:rPr>
          <w:sz w:val="26"/>
          <w:szCs w:val="26"/>
        </w:rPr>
      </w:pPr>
      <w:r w:rsidRPr="00B97825">
        <w:rPr>
          <w:sz w:val="26"/>
          <w:szCs w:val="26"/>
        </w:rPr>
        <w:t>Инвентарный номер: _______________________________________________</w:t>
      </w:r>
      <w:r w:rsidRPr="00B97825">
        <w:rPr>
          <w:sz w:val="26"/>
          <w:szCs w:val="26"/>
        </w:rPr>
        <w:tab/>
      </w:r>
      <w:r>
        <w:rPr>
          <w:sz w:val="26"/>
          <w:szCs w:val="26"/>
        </w:rPr>
        <w:t>___</w:t>
      </w:r>
    </w:p>
    <w:p w:rsidR="00DB06DE" w:rsidRPr="00B97825" w:rsidRDefault="00DB06DE" w:rsidP="00DB06DE">
      <w:pPr>
        <w:spacing w:line="360" w:lineRule="exact"/>
        <w:jc w:val="both"/>
        <w:rPr>
          <w:sz w:val="26"/>
          <w:szCs w:val="26"/>
        </w:rPr>
      </w:pPr>
      <w:r w:rsidRPr="00B97825">
        <w:rPr>
          <w:sz w:val="26"/>
          <w:szCs w:val="26"/>
        </w:rPr>
        <w:t>Кадастровый номер: _______________________________________________</w:t>
      </w:r>
      <w:r>
        <w:rPr>
          <w:sz w:val="26"/>
          <w:szCs w:val="26"/>
        </w:rPr>
        <w:t>____</w:t>
      </w:r>
      <w:r w:rsidRPr="00B97825">
        <w:rPr>
          <w:sz w:val="26"/>
          <w:szCs w:val="26"/>
        </w:rPr>
        <w:tab/>
      </w:r>
    </w:p>
    <w:p w:rsidR="00DB06DE" w:rsidRPr="00B97825" w:rsidRDefault="00DB06DE" w:rsidP="00DB06DE">
      <w:pPr>
        <w:spacing w:line="360" w:lineRule="exact"/>
        <w:jc w:val="both"/>
        <w:rPr>
          <w:sz w:val="26"/>
          <w:szCs w:val="26"/>
        </w:rPr>
      </w:pPr>
      <w:r>
        <w:rPr>
          <w:sz w:val="26"/>
          <w:szCs w:val="26"/>
        </w:rPr>
        <w:t xml:space="preserve">Площадь: </w:t>
      </w:r>
      <w:r w:rsidRPr="00B97825">
        <w:rPr>
          <w:sz w:val="26"/>
          <w:szCs w:val="26"/>
        </w:rPr>
        <w:t>___________________________________________________________</w:t>
      </w:r>
      <w:r>
        <w:rPr>
          <w:sz w:val="26"/>
          <w:szCs w:val="26"/>
        </w:rPr>
        <w:t>_____</w:t>
      </w:r>
    </w:p>
    <w:p w:rsidR="00DB06DE" w:rsidRPr="00B97825" w:rsidRDefault="00DB06DE" w:rsidP="00DB06DE">
      <w:pPr>
        <w:spacing w:line="360" w:lineRule="exact"/>
        <w:jc w:val="both"/>
        <w:rPr>
          <w:sz w:val="26"/>
          <w:szCs w:val="26"/>
        </w:rPr>
      </w:pPr>
      <w:r w:rsidRPr="00B97825">
        <w:rPr>
          <w:sz w:val="26"/>
          <w:szCs w:val="26"/>
        </w:rPr>
        <w:t>Объем: _________________________________</w:t>
      </w:r>
      <w:r>
        <w:rPr>
          <w:sz w:val="26"/>
          <w:szCs w:val="26"/>
        </w:rPr>
        <w:t>______________________________</w:t>
      </w:r>
    </w:p>
    <w:p w:rsidR="00DB06DE" w:rsidRPr="00B97825" w:rsidRDefault="00DB06DE" w:rsidP="00DB06DE">
      <w:pPr>
        <w:spacing w:line="360" w:lineRule="exact"/>
        <w:jc w:val="both"/>
        <w:rPr>
          <w:sz w:val="26"/>
          <w:szCs w:val="26"/>
        </w:rPr>
      </w:pPr>
      <w:r w:rsidRPr="00B97825">
        <w:rPr>
          <w:sz w:val="26"/>
          <w:szCs w:val="26"/>
        </w:rPr>
        <w:t>Протяженность: _________________________________________________________________</w:t>
      </w:r>
      <w:r w:rsidRPr="00B97825">
        <w:rPr>
          <w:sz w:val="26"/>
          <w:szCs w:val="26"/>
        </w:rPr>
        <w:tab/>
      </w:r>
    </w:p>
    <w:p w:rsidR="00DB06DE" w:rsidRPr="00B97825" w:rsidRDefault="00DB06DE" w:rsidP="00DB06DE">
      <w:pPr>
        <w:spacing w:line="360" w:lineRule="exact"/>
        <w:jc w:val="both"/>
        <w:rPr>
          <w:sz w:val="26"/>
          <w:szCs w:val="26"/>
        </w:rPr>
      </w:pPr>
      <w:r w:rsidRPr="00B97825">
        <w:rPr>
          <w:sz w:val="26"/>
          <w:szCs w:val="26"/>
        </w:rPr>
        <w:t>Иные характеристики: ________________________________________________</w:t>
      </w:r>
    </w:p>
    <w:p w:rsidR="00DB06DE" w:rsidRPr="00B97825" w:rsidRDefault="00DB06DE" w:rsidP="00DB06DE">
      <w:pPr>
        <w:spacing w:line="360" w:lineRule="exact"/>
        <w:jc w:val="both"/>
        <w:rPr>
          <w:sz w:val="26"/>
          <w:szCs w:val="26"/>
        </w:rPr>
      </w:pPr>
      <w:r w:rsidRPr="00B97825">
        <w:rPr>
          <w:sz w:val="26"/>
          <w:szCs w:val="26"/>
        </w:rPr>
        <w:t>Информацию прошу направить: _______________________________________</w:t>
      </w:r>
      <w:r w:rsidRPr="00B97825">
        <w:rPr>
          <w:sz w:val="26"/>
          <w:szCs w:val="26"/>
        </w:rPr>
        <w:tab/>
      </w:r>
    </w:p>
    <w:p w:rsidR="00DB06DE" w:rsidRPr="00B97825" w:rsidRDefault="00DB06DE" w:rsidP="00DB06DE">
      <w:pPr>
        <w:spacing w:line="240" w:lineRule="exact"/>
        <w:ind w:left="4253" w:hanging="142"/>
        <w:jc w:val="both"/>
        <w:rPr>
          <w:sz w:val="26"/>
          <w:szCs w:val="26"/>
        </w:rPr>
      </w:pPr>
      <w:r w:rsidRPr="00B97825">
        <w:rPr>
          <w:sz w:val="26"/>
          <w:szCs w:val="26"/>
        </w:rPr>
        <w:t>(</w:t>
      </w:r>
      <w:r w:rsidRPr="00B97825">
        <w:rPr>
          <w:sz w:val="16"/>
          <w:szCs w:val="16"/>
        </w:rPr>
        <w:t>почтой по адресу, лично в орган, предоставляющего муниципальную услугу, по электронной почте, в электронном виде</w:t>
      </w:r>
      <w:r w:rsidRPr="00B97825">
        <w:rPr>
          <w:sz w:val="26"/>
          <w:szCs w:val="26"/>
        </w:rPr>
        <w:t>)</w:t>
      </w:r>
    </w:p>
    <w:p w:rsidR="00DB06DE" w:rsidRPr="00B97825" w:rsidRDefault="00DB06DE" w:rsidP="00DB06DE">
      <w:pPr>
        <w:spacing w:line="360" w:lineRule="exact"/>
        <w:jc w:val="both"/>
        <w:rPr>
          <w:sz w:val="26"/>
          <w:szCs w:val="26"/>
        </w:rPr>
      </w:pPr>
      <w:r w:rsidRPr="00B97825">
        <w:rPr>
          <w:sz w:val="26"/>
          <w:szCs w:val="26"/>
        </w:rPr>
        <w:t>Приложение:</w:t>
      </w:r>
    </w:p>
    <w:p w:rsidR="00DB06DE" w:rsidRPr="00B97825" w:rsidRDefault="00DB06DE" w:rsidP="00DB06DE">
      <w:pPr>
        <w:spacing w:line="360" w:lineRule="exact"/>
        <w:jc w:val="both"/>
        <w:rPr>
          <w:sz w:val="26"/>
          <w:szCs w:val="26"/>
        </w:rPr>
      </w:pPr>
      <w:r w:rsidRPr="00B97825">
        <w:rPr>
          <w:sz w:val="26"/>
          <w:szCs w:val="26"/>
        </w:rPr>
        <w:t>1....</w:t>
      </w:r>
    </w:p>
    <w:p w:rsidR="00DB06DE" w:rsidRDefault="00DB06DE" w:rsidP="00DB06DE">
      <w:pPr>
        <w:spacing w:line="360" w:lineRule="exact"/>
        <w:jc w:val="both"/>
        <w:rPr>
          <w:sz w:val="26"/>
          <w:szCs w:val="26"/>
        </w:rPr>
      </w:pPr>
      <w:r>
        <w:rPr>
          <w:sz w:val="26"/>
          <w:szCs w:val="26"/>
        </w:rPr>
        <w:t>2.</w:t>
      </w:r>
    </w:p>
    <w:tbl>
      <w:tblPr>
        <w:tblW w:w="0" w:type="auto"/>
        <w:tblLook w:val="04A0" w:firstRow="1" w:lastRow="0" w:firstColumn="1" w:lastColumn="0" w:noHBand="0" w:noVBand="1"/>
      </w:tblPr>
      <w:tblGrid>
        <w:gridCol w:w="2660"/>
        <w:gridCol w:w="3735"/>
        <w:gridCol w:w="3317"/>
      </w:tblGrid>
      <w:tr w:rsidR="00DB06DE" w:rsidRPr="00204BE4" w:rsidTr="003F1662">
        <w:trPr>
          <w:trHeight w:val="796"/>
        </w:trPr>
        <w:tc>
          <w:tcPr>
            <w:tcW w:w="2660" w:type="dxa"/>
            <w:shd w:val="clear" w:color="auto" w:fill="auto"/>
          </w:tcPr>
          <w:p w:rsidR="00DB06DE" w:rsidRPr="00204BE4" w:rsidRDefault="00DB06DE" w:rsidP="003F1662">
            <w:pPr>
              <w:jc w:val="both"/>
            </w:pPr>
            <w:r w:rsidRPr="00204BE4">
              <w:t>__________________</w:t>
            </w:r>
          </w:p>
          <w:p w:rsidR="00DB06DE" w:rsidRPr="00204BE4" w:rsidRDefault="00DB06DE" w:rsidP="003F1662">
            <w:r>
              <w:t xml:space="preserve">   </w:t>
            </w:r>
            <w:r w:rsidRPr="00204BE4">
              <w:t xml:space="preserve">        (дата)</w:t>
            </w:r>
          </w:p>
        </w:tc>
        <w:tc>
          <w:tcPr>
            <w:tcW w:w="3735" w:type="dxa"/>
            <w:shd w:val="clear" w:color="auto" w:fill="auto"/>
          </w:tcPr>
          <w:p w:rsidR="00DB06DE" w:rsidRPr="00204BE4" w:rsidRDefault="00DB06DE" w:rsidP="003F1662">
            <w:pPr>
              <w:jc w:val="both"/>
            </w:pPr>
            <w:r w:rsidRPr="00204BE4">
              <w:t xml:space="preserve"> ____________________________</w:t>
            </w:r>
          </w:p>
          <w:p w:rsidR="00DB06DE" w:rsidRPr="00204BE4" w:rsidRDefault="00DB06DE" w:rsidP="003F1662">
            <w:pPr>
              <w:jc w:val="both"/>
            </w:pPr>
            <w:r w:rsidRPr="00204BE4">
              <w:t>(подпись уполномоченного  лица)</w:t>
            </w:r>
          </w:p>
        </w:tc>
        <w:tc>
          <w:tcPr>
            <w:tcW w:w="3317" w:type="dxa"/>
            <w:shd w:val="clear" w:color="auto" w:fill="auto"/>
          </w:tcPr>
          <w:p w:rsidR="00DB06DE" w:rsidRPr="00204BE4" w:rsidRDefault="00DB06DE" w:rsidP="003F1662">
            <w:r w:rsidRPr="00204BE4">
              <w:t xml:space="preserve">       __________________</w:t>
            </w:r>
          </w:p>
          <w:p w:rsidR="00DB06DE" w:rsidRPr="00204BE4" w:rsidRDefault="00DB06DE" w:rsidP="003F1662">
            <w:pPr>
              <w:jc w:val="both"/>
            </w:pPr>
            <w:r w:rsidRPr="00204BE4">
              <w:t xml:space="preserve">      (инициалы, фамилия)</w:t>
            </w:r>
          </w:p>
        </w:tc>
      </w:tr>
    </w:tbl>
    <w:p w:rsidR="00DB06DE" w:rsidRPr="00F4218C" w:rsidRDefault="00DB06DE" w:rsidP="00DB06DE">
      <w:pPr>
        <w:spacing w:line="360" w:lineRule="exact"/>
        <w:jc w:val="both"/>
        <w:rPr>
          <w:sz w:val="16"/>
          <w:szCs w:val="16"/>
        </w:rPr>
      </w:pPr>
      <w:r w:rsidRPr="00F4218C">
        <w:rPr>
          <w:sz w:val="16"/>
          <w:szCs w:val="16"/>
        </w:rPr>
        <w:t>Расшифровка</w:t>
      </w:r>
    </w:p>
    <w:p w:rsidR="00DB06DE" w:rsidRPr="00F4218C" w:rsidRDefault="00DB06DE" w:rsidP="00DB06DE">
      <w:pPr>
        <w:spacing w:line="360" w:lineRule="exact"/>
        <w:jc w:val="both"/>
        <w:rPr>
          <w:sz w:val="16"/>
          <w:szCs w:val="16"/>
        </w:rPr>
      </w:pPr>
      <w:r w:rsidRPr="00F4218C">
        <w:rPr>
          <w:sz w:val="16"/>
          <w:szCs w:val="16"/>
        </w:rPr>
        <w:t>&lt;*&gt; Для индивидуальных предпринимателей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адрес электронной почты (при наличии), для представителя указываются: фамилия, имя, отчество представителя, реквизиты документа, удостоверяющего права (полномочия) представителя заявителя, который прилагается к заявлению.</w:t>
      </w:r>
    </w:p>
    <w:p w:rsidR="00DB06DE" w:rsidRPr="004F2096" w:rsidRDefault="00DB06DE" w:rsidP="00DB06DE">
      <w:pPr>
        <w:spacing w:line="360" w:lineRule="exact"/>
        <w:jc w:val="both"/>
        <w:rPr>
          <w:sz w:val="16"/>
          <w:szCs w:val="16"/>
        </w:rPr>
      </w:pPr>
      <w:r w:rsidRPr="00F4218C">
        <w:rPr>
          <w:sz w:val="16"/>
          <w:szCs w:val="16"/>
        </w:rPr>
        <w:t>Для юридических лиц и индивидуальных предпринимателей указываются: полное наименование, организационно-правовая форма, адрес места нахождения, номер телефона, адрес электронной почты, фамилия, имя, отчество руководителя, ИНН, ОГРН (ИП), для представителя указываются: фамилия, имя, отчество представителя, реквизиты документа, удостоверяющего права (полномочия) представителя заявителя, который прилагается к заявлени</w:t>
      </w:r>
      <w:r>
        <w:rPr>
          <w:sz w:val="16"/>
          <w:szCs w:val="16"/>
        </w:rPr>
        <w:t>ю.</w:t>
      </w: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Pr="007A4944" w:rsidRDefault="00DB06DE" w:rsidP="00DB06DE">
      <w:pPr>
        <w:keepNext/>
        <w:keepLines/>
        <w:tabs>
          <w:tab w:val="right" w:leader="dot" w:pos="9900"/>
        </w:tabs>
        <w:autoSpaceDE w:val="0"/>
        <w:autoSpaceDN w:val="0"/>
        <w:adjustRightInd w:val="0"/>
        <w:jc w:val="right"/>
        <w:rPr>
          <w:bCs/>
          <w:sz w:val="28"/>
          <w:szCs w:val="28"/>
        </w:rPr>
      </w:pPr>
      <w:r>
        <w:rPr>
          <w:bCs/>
          <w:sz w:val="28"/>
          <w:szCs w:val="28"/>
        </w:rPr>
        <w:t>Приложение №3</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rPr>
      </w:pPr>
      <w:r>
        <w:rPr>
          <w:bCs/>
          <w:sz w:val="28"/>
          <w:szCs w:val="28"/>
        </w:rPr>
        <w:t xml:space="preserve">услуги </w:t>
      </w:r>
      <w:r w:rsidRPr="0048106A">
        <w:rPr>
          <w:rStyle w:val="2a"/>
          <w:rFonts w:eastAsia="Calibri"/>
          <w:sz w:val="28"/>
          <w:szCs w:val="28"/>
        </w:rPr>
        <w:t>«</w:t>
      </w:r>
      <w:r w:rsidRPr="00DE3F2C">
        <w:rPr>
          <w:sz w:val="28"/>
          <w:szCs w:val="28"/>
        </w:rPr>
        <w:t>Предоставление информации об объектах учета из реестра муниципального имущества»</w:t>
      </w:r>
    </w:p>
    <w:p w:rsidR="00DB06DE" w:rsidRDefault="00DB06DE" w:rsidP="00DB06DE">
      <w:pPr>
        <w:jc w:val="right"/>
        <w:rPr>
          <w:sz w:val="28"/>
          <w:szCs w:val="28"/>
          <w:shd w:val="clear" w:color="auto" w:fill="FFFFFF"/>
        </w:rPr>
      </w:pPr>
    </w:p>
    <w:p w:rsidR="00DB06DE" w:rsidRPr="003607F0" w:rsidRDefault="00DB06DE" w:rsidP="00DB06DE">
      <w:pPr>
        <w:jc w:val="right"/>
        <w:rPr>
          <w:sz w:val="28"/>
          <w:szCs w:val="28"/>
        </w:rPr>
      </w:pPr>
      <w:r w:rsidRPr="003607F0">
        <w:rPr>
          <w:sz w:val="28"/>
          <w:szCs w:val="28"/>
        </w:rPr>
        <w:t xml:space="preserve"> (контактные данные заявителя</w:t>
      </w:r>
    </w:p>
    <w:p w:rsidR="00DB06DE" w:rsidRDefault="00DB06DE" w:rsidP="00DB06DE">
      <w:pPr>
        <w:jc w:val="right"/>
        <w:rPr>
          <w:sz w:val="28"/>
          <w:szCs w:val="28"/>
        </w:rPr>
      </w:pPr>
      <w:r w:rsidRPr="003607F0">
        <w:rPr>
          <w:sz w:val="28"/>
          <w:szCs w:val="28"/>
        </w:rPr>
        <w:t>адрес, телефон)</w:t>
      </w:r>
    </w:p>
    <w:p w:rsidR="00DB06DE" w:rsidRDefault="00DB06DE" w:rsidP="00DB06DE">
      <w:pPr>
        <w:jc w:val="right"/>
        <w:rPr>
          <w:sz w:val="28"/>
          <w:szCs w:val="28"/>
        </w:rPr>
      </w:pPr>
    </w:p>
    <w:p w:rsidR="00DB06DE" w:rsidRDefault="00DB06DE" w:rsidP="00DB06DE">
      <w:pPr>
        <w:jc w:val="center"/>
        <w:rPr>
          <w:sz w:val="28"/>
          <w:szCs w:val="28"/>
        </w:rPr>
      </w:pPr>
      <w:r>
        <w:rPr>
          <w:sz w:val="28"/>
          <w:szCs w:val="28"/>
        </w:rPr>
        <w:t xml:space="preserve">Уведомление </w:t>
      </w:r>
      <w:r w:rsidRPr="00F4218C">
        <w:rPr>
          <w:sz w:val="28"/>
          <w:szCs w:val="28"/>
        </w:rPr>
        <w:t>об</w:t>
      </w:r>
      <w:r>
        <w:rPr>
          <w:sz w:val="28"/>
          <w:szCs w:val="28"/>
        </w:rPr>
        <w:t xml:space="preserve"> отсутствии</w:t>
      </w:r>
      <w:r w:rsidRPr="003607F0">
        <w:rPr>
          <w:sz w:val="28"/>
          <w:szCs w:val="28"/>
        </w:rPr>
        <w:t xml:space="preserve"> объекта учета </w:t>
      </w:r>
    </w:p>
    <w:p w:rsidR="00DB06DE" w:rsidRDefault="00DB06DE" w:rsidP="00DB06DE">
      <w:pPr>
        <w:jc w:val="center"/>
        <w:rPr>
          <w:sz w:val="28"/>
          <w:szCs w:val="28"/>
        </w:rPr>
      </w:pPr>
      <w:r w:rsidRPr="003607F0">
        <w:rPr>
          <w:sz w:val="28"/>
          <w:szCs w:val="28"/>
        </w:rPr>
        <w:t>в реестре муниципального имущества</w:t>
      </w:r>
    </w:p>
    <w:p w:rsidR="00DB06DE" w:rsidRPr="003607F0" w:rsidRDefault="00DB06DE" w:rsidP="00DB06DE">
      <w:pPr>
        <w:jc w:val="center"/>
        <w:rPr>
          <w:sz w:val="28"/>
          <w:szCs w:val="28"/>
        </w:rPr>
      </w:pPr>
    </w:p>
    <w:p w:rsidR="00DB06DE" w:rsidRPr="003607F0" w:rsidRDefault="00DB06DE" w:rsidP="00DB06DE">
      <w:pPr>
        <w:jc w:val="both"/>
        <w:rPr>
          <w:sz w:val="28"/>
          <w:szCs w:val="28"/>
        </w:rPr>
      </w:pPr>
      <w:r w:rsidRPr="003607F0">
        <w:rPr>
          <w:sz w:val="28"/>
          <w:szCs w:val="28"/>
        </w:rPr>
        <w:t>__________________________________</w:t>
      </w:r>
      <w:r>
        <w:rPr>
          <w:sz w:val="28"/>
          <w:szCs w:val="28"/>
        </w:rPr>
        <w:t>_______________________________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Default="00DB06DE" w:rsidP="00DB06DE">
      <w:pPr>
        <w:spacing w:line="360" w:lineRule="exact"/>
        <w:jc w:val="both"/>
        <w:rPr>
          <w:sz w:val="26"/>
          <w:szCs w:val="26"/>
        </w:rPr>
      </w:pPr>
    </w:p>
    <w:tbl>
      <w:tblPr>
        <w:tblW w:w="0" w:type="auto"/>
        <w:tblLook w:val="04A0" w:firstRow="1" w:lastRow="0" w:firstColumn="1" w:lastColumn="0" w:noHBand="0" w:noVBand="1"/>
      </w:tblPr>
      <w:tblGrid>
        <w:gridCol w:w="2660"/>
        <w:gridCol w:w="3735"/>
        <w:gridCol w:w="3317"/>
      </w:tblGrid>
      <w:tr w:rsidR="00DB06DE" w:rsidRPr="00204BE4" w:rsidTr="003F1662">
        <w:trPr>
          <w:trHeight w:val="796"/>
        </w:trPr>
        <w:tc>
          <w:tcPr>
            <w:tcW w:w="2660" w:type="dxa"/>
            <w:shd w:val="clear" w:color="auto" w:fill="auto"/>
          </w:tcPr>
          <w:p w:rsidR="00DB06DE" w:rsidRPr="00204BE4" w:rsidRDefault="00DB06DE" w:rsidP="003F1662">
            <w:pPr>
              <w:jc w:val="both"/>
            </w:pPr>
            <w:r w:rsidRPr="00204BE4">
              <w:t>__________________</w:t>
            </w:r>
          </w:p>
          <w:p w:rsidR="00DB06DE" w:rsidRPr="00204BE4" w:rsidRDefault="00DB06DE" w:rsidP="003F1662">
            <w:r w:rsidRPr="00204BE4">
              <w:t xml:space="preserve">            (дата)</w:t>
            </w:r>
          </w:p>
        </w:tc>
        <w:tc>
          <w:tcPr>
            <w:tcW w:w="3735" w:type="dxa"/>
            <w:shd w:val="clear" w:color="auto" w:fill="auto"/>
          </w:tcPr>
          <w:p w:rsidR="00DB06DE" w:rsidRPr="00204BE4" w:rsidRDefault="00DB06DE" w:rsidP="003F1662">
            <w:pPr>
              <w:jc w:val="both"/>
            </w:pPr>
            <w:r w:rsidRPr="00204BE4">
              <w:t xml:space="preserve"> ____________________________</w:t>
            </w:r>
          </w:p>
          <w:p w:rsidR="00DB06DE" w:rsidRPr="00204BE4" w:rsidRDefault="00DB06DE" w:rsidP="003F1662">
            <w:pPr>
              <w:jc w:val="both"/>
            </w:pPr>
            <w:r w:rsidRPr="00204BE4">
              <w:t>(подпись уполномоченного  лица)</w:t>
            </w:r>
          </w:p>
        </w:tc>
        <w:tc>
          <w:tcPr>
            <w:tcW w:w="3317" w:type="dxa"/>
            <w:shd w:val="clear" w:color="auto" w:fill="auto"/>
          </w:tcPr>
          <w:p w:rsidR="00DB06DE" w:rsidRPr="00204BE4" w:rsidRDefault="00DB06DE" w:rsidP="003F1662">
            <w:r w:rsidRPr="00204BE4">
              <w:t xml:space="preserve">       __________________</w:t>
            </w:r>
          </w:p>
          <w:p w:rsidR="00DB06DE" w:rsidRPr="00204BE4" w:rsidRDefault="00DB06DE" w:rsidP="003F1662">
            <w:pPr>
              <w:jc w:val="both"/>
            </w:pPr>
            <w:r w:rsidRPr="00204BE4">
              <w:t xml:space="preserve">      (инициалы, фамилия)</w:t>
            </w:r>
          </w:p>
        </w:tc>
      </w:tr>
    </w:tbl>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Pr="007A4944" w:rsidRDefault="00DB06DE" w:rsidP="00DB06DE">
      <w:pPr>
        <w:keepNext/>
        <w:keepLines/>
        <w:tabs>
          <w:tab w:val="right" w:leader="dot" w:pos="9900"/>
        </w:tabs>
        <w:autoSpaceDE w:val="0"/>
        <w:autoSpaceDN w:val="0"/>
        <w:adjustRightInd w:val="0"/>
        <w:jc w:val="right"/>
        <w:rPr>
          <w:bCs/>
          <w:sz w:val="28"/>
          <w:szCs w:val="28"/>
        </w:rPr>
      </w:pPr>
      <w:r>
        <w:rPr>
          <w:bCs/>
          <w:sz w:val="28"/>
          <w:szCs w:val="28"/>
        </w:rPr>
        <w:t>Приложение №4</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rPr>
      </w:pPr>
      <w:r>
        <w:rPr>
          <w:bCs/>
          <w:sz w:val="28"/>
          <w:szCs w:val="28"/>
        </w:rPr>
        <w:t xml:space="preserve">услуги </w:t>
      </w:r>
      <w:r w:rsidRPr="0048106A">
        <w:rPr>
          <w:rStyle w:val="2a"/>
          <w:rFonts w:eastAsia="Calibri"/>
          <w:sz w:val="28"/>
          <w:szCs w:val="28"/>
        </w:rPr>
        <w:t>«</w:t>
      </w:r>
      <w:r w:rsidRPr="00DE3F2C">
        <w:rPr>
          <w:sz w:val="28"/>
          <w:szCs w:val="28"/>
        </w:rPr>
        <w:t>Предоставление информации об объектах учета из реестра муниципального имущества»</w:t>
      </w:r>
    </w:p>
    <w:p w:rsidR="00DB06DE" w:rsidRPr="00F4218C" w:rsidRDefault="00DB06DE" w:rsidP="00DB06DE">
      <w:pPr>
        <w:jc w:val="right"/>
        <w:rPr>
          <w:sz w:val="28"/>
          <w:szCs w:val="28"/>
        </w:rPr>
      </w:pPr>
    </w:p>
    <w:p w:rsidR="00DB06DE" w:rsidRPr="003607F0" w:rsidRDefault="00DB06DE" w:rsidP="00DB06DE">
      <w:pPr>
        <w:jc w:val="right"/>
        <w:rPr>
          <w:sz w:val="28"/>
          <w:szCs w:val="28"/>
        </w:rPr>
      </w:pPr>
      <w:r w:rsidRPr="003607F0">
        <w:rPr>
          <w:sz w:val="28"/>
          <w:szCs w:val="28"/>
        </w:rPr>
        <w:t>(контактные данные заявителя</w:t>
      </w:r>
    </w:p>
    <w:p w:rsidR="00DB06DE" w:rsidRDefault="00DB06DE" w:rsidP="00DB06DE">
      <w:pPr>
        <w:jc w:val="right"/>
        <w:rPr>
          <w:sz w:val="26"/>
          <w:szCs w:val="26"/>
        </w:rPr>
      </w:pPr>
      <w:r w:rsidRPr="003607F0">
        <w:rPr>
          <w:sz w:val="28"/>
          <w:szCs w:val="28"/>
        </w:rPr>
        <w:t>адрес, телефон</w:t>
      </w:r>
      <w:r>
        <w:rPr>
          <w:sz w:val="26"/>
          <w:szCs w:val="26"/>
        </w:rPr>
        <w:t>)</w:t>
      </w:r>
    </w:p>
    <w:p w:rsidR="00DB06DE" w:rsidRDefault="00DB06DE" w:rsidP="00DB06DE">
      <w:pPr>
        <w:jc w:val="both"/>
        <w:rPr>
          <w:sz w:val="28"/>
          <w:szCs w:val="28"/>
        </w:rPr>
      </w:pPr>
    </w:p>
    <w:p w:rsidR="00DB06DE" w:rsidRPr="003607F0" w:rsidRDefault="00DB06DE" w:rsidP="00DB06DE">
      <w:pPr>
        <w:jc w:val="center"/>
        <w:rPr>
          <w:sz w:val="28"/>
          <w:szCs w:val="28"/>
        </w:rPr>
      </w:pPr>
      <w:r w:rsidRPr="003607F0">
        <w:rPr>
          <w:sz w:val="28"/>
          <w:szCs w:val="28"/>
        </w:rPr>
        <w:t>РЕШЕНИЕ</w:t>
      </w:r>
    </w:p>
    <w:p w:rsidR="00DB06DE" w:rsidRDefault="00DB06DE" w:rsidP="00DB06DE">
      <w:pPr>
        <w:jc w:val="center"/>
        <w:rPr>
          <w:sz w:val="28"/>
          <w:szCs w:val="28"/>
        </w:rPr>
      </w:pPr>
      <w:r w:rsidRPr="003607F0">
        <w:rPr>
          <w:sz w:val="28"/>
          <w:szCs w:val="28"/>
        </w:rPr>
        <w:t>об отказе в приеме заявления и документов, необходимых</w:t>
      </w:r>
      <w:r w:rsidRPr="003607F0">
        <w:rPr>
          <w:sz w:val="28"/>
          <w:szCs w:val="28"/>
        </w:rPr>
        <w:br/>
        <w:t>для предоставления муниципальной услуги</w:t>
      </w:r>
    </w:p>
    <w:p w:rsidR="00DB06DE" w:rsidRPr="003607F0" w:rsidRDefault="00DB06DE" w:rsidP="00DB06DE">
      <w:pPr>
        <w:jc w:val="center"/>
        <w:rPr>
          <w:sz w:val="28"/>
          <w:szCs w:val="28"/>
        </w:rPr>
      </w:pPr>
    </w:p>
    <w:p w:rsidR="00DB06DE" w:rsidRPr="003607F0" w:rsidRDefault="00DB06DE" w:rsidP="00DB06DE">
      <w:pPr>
        <w:ind w:firstLine="709"/>
        <w:jc w:val="both"/>
        <w:rPr>
          <w:sz w:val="28"/>
          <w:szCs w:val="28"/>
        </w:rPr>
      </w:pPr>
      <w:r w:rsidRPr="003607F0">
        <w:rPr>
          <w:sz w:val="28"/>
          <w:szCs w:val="28"/>
        </w:rPr>
        <w:t>Настоящим подтверждается, что при приеме документов, необходимых для предоставления</w:t>
      </w:r>
      <w:r>
        <w:rPr>
          <w:sz w:val="28"/>
          <w:szCs w:val="28"/>
        </w:rPr>
        <w:t xml:space="preserve"> </w:t>
      </w:r>
      <w:r w:rsidRPr="003607F0">
        <w:rPr>
          <w:sz w:val="28"/>
          <w:szCs w:val="28"/>
        </w:rPr>
        <w:t>муниципальной услуги: _______</w:t>
      </w:r>
      <w:r>
        <w:rPr>
          <w:sz w:val="28"/>
          <w:szCs w:val="28"/>
        </w:rPr>
        <w:t>_________________________</w:t>
      </w:r>
      <w:r w:rsidRPr="003607F0">
        <w:rPr>
          <w:sz w:val="28"/>
          <w:szCs w:val="28"/>
        </w:rPr>
        <w:t>были выявлены следующие основания для отказа в приеме документов:</w:t>
      </w:r>
      <w:r>
        <w:rPr>
          <w:sz w:val="28"/>
          <w:szCs w:val="28"/>
        </w:rPr>
        <w:t xml:space="preserve"> </w:t>
      </w:r>
      <w:r w:rsidRPr="003607F0">
        <w:rPr>
          <w:sz w:val="28"/>
          <w:szCs w:val="28"/>
        </w:rPr>
        <w:t>___________________________________________________________________</w:t>
      </w:r>
    </w:p>
    <w:p w:rsidR="00DB06DE" w:rsidRPr="003607F0" w:rsidRDefault="00DB06DE" w:rsidP="00DB06DE">
      <w:pPr>
        <w:jc w:val="both"/>
        <w:rPr>
          <w:sz w:val="28"/>
          <w:szCs w:val="28"/>
        </w:rPr>
      </w:pPr>
      <w:r w:rsidRPr="003607F0">
        <w:rPr>
          <w:sz w:val="28"/>
          <w:szCs w:val="28"/>
        </w:rPr>
        <w:t>______________________________________________________________________________________________________________________________________</w:t>
      </w:r>
    </w:p>
    <w:p w:rsidR="00DB06DE" w:rsidRPr="003607F0" w:rsidRDefault="00DB06DE" w:rsidP="00DB06DE">
      <w:pPr>
        <w:jc w:val="both"/>
        <w:rPr>
          <w:sz w:val="28"/>
          <w:szCs w:val="28"/>
        </w:rPr>
      </w:pPr>
      <w:r w:rsidRPr="003607F0">
        <w:rPr>
          <w:sz w:val="28"/>
          <w:szCs w:val="28"/>
        </w:rPr>
        <w:t xml:space="preserve">(указываются основания для отказа в приеме документов, предусмотренные пунктом </w:t>
      </w:r>
      <w:r>
        <w:rPr>
          <w:sz w:val="28"/>
          <w:szCs w:val="28"/>
        </w:rPr>
        <w:t>8</w:t>
      </w:r>
      <w:r w:rsidRPr="003607F0">
        <w:rPr>
          <w:sz w:val="28"/>
          <w:szCs w:val="28"/>
        </w:rPr>
        <w:t xml:space="preserve"> административного регламента)</w:t>
      </w:r>
      <w:r>
        <w:rPr>
          <w:sz w:val="28"/>
          <w:szCs w:val="28"/>
        </w:rPr>
        <w:t>.</w:t>
      </w:r>
    </w:p>
    <w:p w:rsidR="00DB06DE" w:rsidRPr="003607F0" w:rsidRDefault="00DB06DE" w:rsidP="00DB06DE">
      <w:pPr>
        <w:jc w:val="both"/>
        <w:rPr>
          <w:sz w:val="28"/>
          <w:szCs w:val="28"/>
        </w:rPr>
      </w:pPr>
      <w:r w:rsidRPr="003607F0">
        <w:rPr>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DB06DE" w:rsidRPr="003607F0" w:rsidRDefault="00DB06DE" w:rsidP="00DB06DE">
      <w:pPr>
        <w:jc w:val="both"/>
        <w:rPr>
          <w:sz w:val="28"/>
          <w:szCs w:val="28"/>
        </w:rPr>
      </w:pPr>
      <w:r w:rsidRPr="003607F0">
        <w:rPr>
          <w:sz w:val="28"/>
          <w:szCs w:val="28"/>
        </w:rPr>
        <w:t>Для получения услуги заявителю необходимо представить следующие документы:</w:t>
      </w:r>
    </w:p>
    <w:p w:rsidR="00DB06DE" w:rsidRPr="003607F0" w:rsidRDefault="00DB06DE" w:rsidP="00DB06DE">
      <w:pPr>
        <w:jc w:val="both"/>
        <w:rPr>
          <w:sz w:val="28"/>
          <w:szCs w:val="28"/>
        </w:rPr>
      </w:pPr>
      <w:r w:rsidRPr="003607F0">
        <w:rPr>
          <w:sz w:val="28"/>
          <w:szCs w:val="28"/>
        </w:rPr>
        <w:t>___________________________________________________________________</w:t>
      </w:r>
    </w:p>
    <w:p w:rsidR="00DB06DE" w:rsidRPr="003607F0" w:rsidRDefault="00DB06DE" w:rsidP="00DB06DE">
      <w:pPr>
        <w:jc w:val="both"/>
        <w:rPr>
          <w:sz w:val="28"/>
          <w:szCs w:val="28"/>
        </w:rPr>
      </w:pPr>
      <w:r w:rsidRPr="003607F0">
        <w:rPr>
          <w:sz w:val="28"/>
          <w:szCs w:val="28"/>
        </w:rPr>
        <w:t>(указывается перечень документов в случае, если основанием для отказа является</w:t>
      </w:r>
      <w:r>
        <w:rPr>
          <w:sz w:val="28"/>
          <w:szCs w:val="28"/>
        </w:rPr>
        <w:t xml:space="preserve"> </w:t>
      </w:r>
      <w:r w:rsidRPr="003607F0">
        <w:rPr>
          <w:sz w:val="28"/>
          <w:szCs w:val="28"/>
        </w:rPr>
        <w:t>представление неполного комплекта документов)</w:t>
      </w:r>
    </w:p>
    <w:tbl>
      <w:tblPr>
        <w:tblW w:w="0" w:type="auto"/>
        <w:tblLook w:val="04A0" w:firstRow="1" w:lastRow="0" w:firstColumn="1" w:lastColumn="0" w:noHBand="0" w:noVBand="1"/>
      </w:tblPr>
      <w:tblGrid>
        <w:gridCol w:w="2660"/>
        <w:gridCol w:w="3735"/>
        <w:gridCol w:w="3317"/>
      </w:tblGrid>
      <w:tr w:rsidR="00DB06DE" w:rsidRPr="00204BE4" w:rsidTr="003F1662">
        <w:trPr>
          <w:trHeight w:val="796"/>
        </w:trPr>
        <w:tc>
          <w:tcPr>
            <w:tcW w:w="2660" w:type="dxa"/>
            <w:shd w:val="clear" w:color="auto" w:fill="auto"/>
          </w:tcPr>
          <w:p w:rsidR="00DB06DE" w:rsidRPr="00204BE4" w:rsidRDefault="00DB06DE" w:rsidP="003F1662">
            <w:pPr>
              <w:jc w:val="both"/>
            </w:pPr>
            <w:r w:rsidRPr="00204BE4">
              <w:t>__________________</w:t>
            </w:r>
          </w:p>
          <w:p w:rsidR="00DB06DE" w:rsidRPr="00204BE4" w:rsidRDefault="00DB06DE" w:rsidP="003F1662">
            <w:r w:rsidRPr="00204BE4">
              <w:t xml:space="preserve">            (дата)</w:t>
            </w:r>
          </w:p>
        </w:tc>
        <w:tc>
          <w:tcPr>
            <w:tcW w:w="3735" w:type="dxa"/>
            <w:shd w:val="clear" w:color="auto" w:fill="auto"/>
          </w:tcPr>
          <w:p w:rsidR="00DB06DE" w:rsidRPr="00204BE4" w:rsidRDefault="00DB06DE" w:rsidP="003F1662">
            <w:pPr>
              <w:jc w:val="both"/>
            </w:pPr>
            <w:r w:rsidRPr="00204BE4">
              <w:t xml:space="preserve"> ____________________________</w:t>
            </w:r>
          </w:p>
          <w:p w:rsidR="00DB06DE" w:rsidRPr="00204BE4" w:rsidRDefault="00DB06DE" w:rsidP="003F1662">
            <w:pPr>
              <w:jc w:val="both"/>
            </w:pPr>
            <w:r w:rsidRPr="00204BE4">
              <w:t>(подпись уполномоченного  лица)</w:t>
            </w:r>
          </w:p>
        </w:tc>
        <w:tc>
          <w:tcPr>
            <w:tcW w:w="3317" w:type="dxa"/>
            <w:shd w:val="clear" w:color="auto" w:fill="auto"/>
          </w:tcPr>
          <w:p w:rsidR="00DB06DE" w:rsidRPr="00204BE4" w:rsidRDefault="00DB06DE" w:rsidP="003F1662">
            <w:r w:rsidRPr="00204BE4">
              <w:t xml:space="preserve">       __________________</w:t>
            </w:r>
          </w:p>
          <w:p w:rsidR="00DB06DE" w:rsidRPr="00204BE4" w:rsidRDefault="00DB06DE" w:rsidP="003F1662">
            <w:pPr>
              <w:jc w:val="both"/>
            </w:pPr>
            <w:r w:rsidRPr="00204BE4">
              <w:t xml:space="preserve">      (инициалы, фамилия)</w:t>
            </w:r>
          </w:p>
        </w:tc>
      </w:tr>
    </w:tbl>
    <w:p w:rsidR="00DB06DE" w:rsidRPr="003607F0" w:rsidRDefault="00DB06DE" w:rsidP="00DB06DE">
      <w:pPr>
        <w:jc w:val="both"/>
        <w:rPr>
          <w:sz w:val="28"/>
          <w:szCs w:val="28"/>
        </w:rPr>
      </w:pPr>
      <w:r w:rsidRPr="003607F0">
        <w:rPr>
          <w:sz w:val="28"/>
          <w:szCs w:val="28"/>
        </w:rPr>
        <w:t>Подпись заявителя, подтверждающая получение решения об отказе в приеме документов:</w:t>
      </w:r>
      <w:r>
        <w:rPr>
          <w:sz w:val="28"/>
          <w:szCs w:val="28"/>
        </w:rPr>
        <w:t>_________________________________________________________</w:t>
      </w:r>
    </w:p>
    <w:p w:rsidR="00DB06DE" w:rsidRPr="003607F0" w:rsidRDefault="00DB06DE" w:rsidP="00DB06DE">
      <w:pPr>
        <w:jc w:val="both"/>
        <w:rPr>
          <w:sz w:val="28"/>
          <w:szCs w:val="28"/>
        </w:rPr>
      </w:pPr>
    </w:p>
    <w:p w:rsidR="00DB06DE" w:rsidRDefault="00DB06DE" w:rsidP="00DB06DE">
      <w:pPr>
        <w:tabs>
          <w:tab w:val="left" w:pos="9498"/>
          <w:tab w:val="right" w:pos="10691"/>
        </w:tabs>
        <w:jc w:val="right"/>
        <w:rPr>
          <w:sz w:val="28"/>
          <w:szCs w:val="28"/>
        </w:rPr>
      </w:pPr>
      <w:r>
        <w:rPr>
          <w:sz w:val="28"/>
          <w:szCs w:val="28"/>
        </w:rPr>
        <w:t xml:space="preserve">                                                                                                                 </w:t>
      </w:r>
    </w:p>
    <w:p w:rsidR="00DB06DE" w:rsidRDefault="00DB06DE" w:rsidP="00DB06DE">
      <w:pPr>
        <w:tabs>
          <w:tab w:val="left" w:pos="9498"/>
          <w:tab w:val="right" w:pos="10691"/>
        </w:tabs>
        <w:jc w:val="right"/>
        <w:rPr>
          <w:sz w:val="28"/>
          <w:szCs w:val="28"/>
        </w:rPr>
      </w:pPr>
    </w:p>
    <w:p w:rsidR="00DB06DE" w:rsidRDefault="00DB06DE" w:rsidP="00DB06DE">
      <w:pPr>
        <w:tabs>
          <w:tab w:val="left" w:pos="9498"/>
          <w:tab w:val="right" w:pos="10691"/>
        </w:tabs>
        <w:jc w:val="right"/>
        <w:rPr>
          <w:sz w:val="28"/>
          <w:szCs w:val="28"/>
        </w:rPr>
      </w:pPr>
    </w:p>
    <w:p w:rsidR="00DB06DE" w:rsidRDefault="00DB06DE" w:rsidP="00DB06DE">
      <w:pPr>
        <w:tabs>
          <w:tab w:val="left" w:pos="9498"/>
          <w:tab w:val="right" w:pos="10691"/>
        </w:tabs>
        <w:jc w:val="right"/>
        <w:rPr>
          <w:sz w:val="28"/>
          <w:szCs w:val="28"/>
        </w:rPr>
      </w:pPr>
    </w:p>
    <w:p w:rsidR="00DB06DE" w:rsidRDefault="00DB06DE" w:rsidP="00DB06DE">
      <w:pPr>
        <w:tabs>
          <w:tab w:val="left" w:pos="9498"/>
          <w:tab w:val="right" w:pos="10691"/>
        </w:tabs>
        <w:jc w:val="right"/>
        <w:rPr>
          <w:sz w:val="28"/>
          <w:szCs w:val="28"/>
        </w:rPr>
      </w:pPr>
    </w:p>
    <w:p w:rsidR="006769C7" w:rsidRDefault="006769C7" w:rsidP="00DB06DE">
      <w:pPr>
        <w:pStyle w:val="29"/>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424" w:rsidRDefault="000F0424" w:rsidP="001A33A2">
      <w:r>
        <w:separator/>
      </w:r>
    </w:p>
  </w:endnote>
  <w:endnote w:type="continuationSeparator" w:id="0">
    <w:p w:rsidR="000F0424" w:rsidRDefault="000F0424"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MS Gothic"/>
    <w:charset w:val="80"/>
    <w:family w:val="auto"/>
    <w:pitch w:val="default"/>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424" w:rsidRDefault="000F0424" w:rsidP="001A33A2">
      <w:r>
        <w:separator/>
      </w:r>
    </w:p>
  </w:footnote>
  <w:footnote w:type="continuationSeparator" w:id="0">
    <w:p w:rsidR="000F0424" w:rsidRDefault="000F0424" w:rsidP="001A3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7F48"/>
    <w:rsid w:val="000F0424"/>
    <w:rsid w:val="000F4796"/>
    <w:rsid w:val="000F6996"/>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A3A73"/>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0D94"/>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3AA5"/>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06DE"/>
    <w:rsid w:val="00DB1369"/>
    <w:rsid w:val="00DB22B8"/>
    <w:rsid w:val="00DB283F"/>
    <w:rsid w:val="00DC0AA0"/>
    <w:rsid w:val="00DD2E5A"/>
    <w:rsid w:val="00DD3E0A"/>
    <w:rsid w:val="00DD5F8B"/>
    <w:rsid w:val="00DE5B02"/>
    <w:rsid w:val="00DE6922"/>
    <w:rsid w:val="00DF061B"/>
    <w:rsid w:val="00DF3F63"/>
    <w:rsid w:val="00DF5827"/>
    <w:rsid w:val="00E005FC"/>
    <w:rsid w:val="00E00BA9"/>
    <w:rsid w:val="00E02644"/>
    <w:rsid w:val="00E0298E"/>
    <w:rsid w:val="00E02BC5"/>
    <w:rsid w:val="00E049B1"/>
    <w:rsid w:val="00E07E77"/>
    <w:rsid w:val="00E26318"/>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EE2A0-180C-414E-B076-366881FE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4">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5">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6">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7">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8">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9">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a">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b">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D590273F6EB35B10DF3C879964E3F6960685120C15AF8F660148ECAD8658AB8047EB927FDC2JAkF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185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1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hyperlink" Target="http://www.mfc6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A08B2-BE8E-4E4E-A28B-C476B080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11645</Words>
  <Characters>66382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Пользователь Windows</cp:lastModifiedBy>
  <cp:revision>9</cp:revision>
  <cp:lastPrinted>2025-02-28T08:34:00Z</cp:lastPrinted>
  <dcterms:created xsi:type="dcterms:W3CDTF">2024-01-29T10:03:00Z</dcterms:created>
  <dcterms:modified xsi:type="dcterms:W3CDTF">2025-03-05T08:23:00Z</dcterms:modified>
</cp:coreProperties>
</file>